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ACA" w:rsidRDefault="00493ACA" w:rsidP="0001718B">
      <w:pPr>
        <w:spacing w:after="0"/>
        <w:jc w:val="both"/>
        <w:rPr>
          <w:rFonts w:ascii="Times New Roman" w:hAnsi="Times New Roman" w:cs="Times New Roman"/>
          <w:sz w:val="28"/>
          <w:szCs w:val="28"/>
        </w:rPr>
      </w:pPr>
      <w:r w:rsidRPr="00493ACA">
        <w:rPr>
          <w:rFonts w:ascii="Times New Roman" w:hAnsi="Times New Roman" w:cs="Times New Roman"/>
          <w:sz w:val="28"/>
          <w:szCs w:val="28"/>
        </w:rPr>
        <w:t xml:space="preserve">                                       Народный календарь</w:t>
      </w:r>
    </w:p>
    <w:p w:rsidR="00E652DA" w:rsidRPr="00493ACA" w:rsidRDefault="00E652DA" w:rsidP="0001718B">
      <w:pPr>
        <w:spacing w:after="0"/>
        <w:jc w:val="both"/>
        <w:rPr>
          <w:rFonts w:ascii="Times New Roman" w:hAnsi="Times New Roman" w:cs="Times New Roman"/>
          <w:sz w:val="28"/>
          <w:szCs w:val="28"/>
        </w:rPr>
      </w:pPr>
    </w:p>
    <w:p w:rsidR="00B855E4" w:rsidRPr="00E652DA" w:rsidRDefault="00C92716" w:rsidP="00E652DA">
      <w:pPr>
        <w:pStyle w:val="a4"/>
        <w:shd w:val="clear" w:color="auto" w:fill="FFFFFF"/>
        <w:spacing w:before="0" w:beforeAutospacing="0" w:after="120" w:afterAutospacing="0" w:line="240" w:lineRule="atLeast"/>
        <w:ind w:firstLine="708"/>
        <w:rPr>
          <w:sz w:val="28"/>
          <w:szCs w:val="28"/>
        </w:rPr>
      </w:pPr>
      <w:r w:rsidRPr="00E652DA">
        <w:rPr>
          <w:sz w:val="28"/>
          <w:szCs w:val="28"/>
          <w:shd w:val="clear" w:color="auto" w:fill="FFFFFF"/>
        </w:rPr>
        <w:t>Каждый из нас хотя бы раз в своей жизни пользовался календарем. Но мало кто задумывался о том, кто его придумал и каким он был раньше.</w:t>
      </w:r>
      <w:r w:rsidRPr="00E652DA">
        <w:rPr>
          <w:sz w:val="28"/>
          <w:szCs w:val="28"/>
        </w:rPr>
        <w:t xml:space="preserve"> </w:t>
      </w:r>
    </w:p>
    <w:p w:rsidR="00B855E4" w:rsidRDefault="00B855E4" w:rsidP="00C92716">
      <w:pPr>
        <w:pStyle w:val="a4"/>
        <w:shd w:val="clear" w:color="auto" w:fill="FFFFFF"/>
        <w:spacing w:before="0" w:beforeAutospacing="0" w:after="120" w:afterAutospacing="0" w:line="240" w:lineRule="atLeast"/>
        <w:rPr>
          <w:sz w:val="28"/>
          <w:szCs w:val="28"/>
        </w:rPr>
      </w:pPr>
      <w:r w:rsidRPr="00E652DA">
        <w:rPr>
          <w:sz w:val="28"/>
          <w:szCs w:val="28"/>
        </w:rPr>
        <w:t xml:space="preserve">Нам захотелось </w:t>
      </w:r>
      <w:proofErr w:type="gramStart"/>
      <w:r w:rsidRPr="00E652DA">
        <w:rPr>
          <w:sz w:val="28"/>
          <w:szCs w:val="28"/>
        </w:rPr>
        <w:t>узнать</w:t>
      </w:r>
      <w:proofErr w:type="gramEnd"/>
      <w:r w:rsidRPr="00E652DA">
        <w:rPr>
          <w:sz w:val="28"/>
          <w:szCs w:val="28"/>
        </w:rPr>
        <w:t xml:space="preserve"> как и когда возник календарь в РК.</w:t>
      </w:r>
      <w:r w:rsidR="004849AF" w:rsidRPr="004849AF">
        <w:rPr>
          <w:sz w:val="28"/>
          <w:szCs w:val="28"/>
        </w:rPr>
        <w:t xml:space="preserve"> </w:t>
      </w:r>
      <w:r w:rsidR="004849AF" w:rsidRPr="00E652DA">
        <w:rPr>
          <w:sz w:val="28"/>
          <w:szCs w:val="28"/>
        </w:rPr>
        <w:t>Откуда он пришёл в нашу жизнь</w:t>
      </w:r>
      <w:r w:rsidR="004849AF">
        <w:rPr>
          <w:sz w:val="28"/>
          <w:szCs w:val="28"/>
        </w:rPr>
        <w:t>?</w:t>
      </w:r>
    </w:p>
    <w:p w:rsidR="004849AF" w:rsidRDefault="004849AF" w:rsidP="004849AF">
      <w:pPr>
        <w:pStyle w:val="a4"/>
        <w:shd w:val="clear" w:color="auto" w:fill="FFFFFF"/>
        <w:spacing w:before="0" w:beforeAutospacing="0" w:after="120" w:afterAutospacing="0" w:line="240" w:lineRule="atLeast"/>
        <w:rPr>
          <w:sz w:val="28"/>
          <w:szCs w:val="28"/>
        </w:rPr>
      </w:pPr>
      <w:r>
        <w:rPr>
          <w:sz w:val="28"/>
          <w:szCs w:val="28"/>
        </w:rPr>
        <w:t>Мы поставили перед собой цель:</w:t>
      </w:r>
      <w:r w:rsidRPr="004849AF">
        <w:rPr>
          <w:sz w:val="28"/>
          <w:szCs w:val="28"/>
        </w:rPr>
        <w:t> </w:t>
      </w:r>
      <w:r>
        <w:rPr>
          <w:sz w:val="28"/>
          <w:szCs w:val="28"/>
        </w:rPr>
        <w:t>познакомиться</w:t>
      </w:r>
      <w:r w:rsidRPr="004849AF">
        <w:rPr>
          <w:sz w:val="28"/>
          <w:szCs w:val="28"/>
        </w:rPr>
        <w:t xml:space="preserve"> с историей времяисчисления и с  календарём Республики Коми.</w:t>
      </w:r>
    </w:p>
    <w:p w:rsidR="00E0390A" w:rsidRPr="004849AF" w:rsidRDefault="004849AF" w:rsidP="004849AF">
      <w:pPr>
        <w:pStyle w:val="a4"/>
        <w:shd w:val="clear" w:color="auto" w:fill="FFFFFF"/>
        <w:spacing w:before="0" w:beforeAutospacing="0" w:after="0" w:afterAutospacing="0" w:line="240" w:lineRule="atLeast"/>
        <w:rPr>
          <w:sz w:val="28"/>
          <w:szCs w:val="28"/>
        </w:rPr>
      </w:pPr>
      <w:r w:rsidRPr="004849AF">
        <w:rPr>
          <w:sz w:val="28"/>
          <w:szCs w:val="28"/>
        </w:rPr>
        <w:t>Задачи:</w:t>
      </w:r>
    </w:p>
    <w:p w:rsidR="004849AF" w:rsidRPr="004849AF" w:rsidRDefault="004849AF" w:rsidP="004849AF">
      <w:pPr>
        <w:pStyle w:val="a4"/>
        <w:shd w:val="clear" w:color="auto" w:fill="FFFFFF"/>
        <w:spacing w:before="0" w:beforeAutospacing="0" w:after="0" w:afterAutospacing="0" w:line="240" w:lineRule="atLeast"/>
        <w:rPr>
          <w:sz w:val="28"/>
          <w:szCs w:val="28"/>
        </w:rPr>
      </w:pPr>
      <w:r w:rsidRPr="004849AF">
        <w:rPr>
          <w:sz w:val="28"/>
          <w:szCs w:val="28"/>
        </w:rPr>
        <w:t>1. Изучить и проследить в разных информационных источниках этапы развития календаря.</w:t>
      </w:r>
    </w:p>
    <w:p w:rsidR="004849AF" w:rsidRPr="004849AF" w:rsidRDefault="004849AF" w:rsidP="004849AF">
      <w:pPr>
        <w:pStyle w:val="a4"/>
        <w:shd w:val="clear" w:color="auto" w:fill="FFFFFF"/>
        <w:spacing w:before="0" w:beforeAutospacing="0" w:after="0" w:afterAutospacing="0" w:line="240" w:lineRule="atLeast"/>
        <w:rPr>
          <w:sz w:val="28"/>
          <w:szCs w:val="28"/>
        </w:rPr>
      </w:pPr>
      <w:r w:rsidRPr="004849AF">
        <w:rPr>
          <w:sz w:val="28"/>
          <w:szCs w:val="28"/>
        </w:rPr>
        <w:t>2. Узнать, какие календари существовали.</w:t>
      </w:r>
    </w:p>
    <w:p w:rsidR="004849AF" w:rsidRDefault="004849AF" w:rsidP="004849AF">
      <w:pPr>
        <w:pStyle w:val="a4"/>
        <w:shd w:val="clear" w:color="auto" w:fill="FFFFFF"/>
        <w:spacing w:before="0" w:beforeAutospacing="0" w:after="0" w:afterAutospacing="0" w:line="240" w:lineRule="atLeast"/>
        <w:rPr>
          <w:sz w:val="28"/>
          <w:szCs w:val="28"/>
        </w:rPr>
      </w:pPr>
      <w:r w:rsidRPr="004849AF">
        <w:rPr>
          <w:sz w:val="28"/>
          <w:szCs w:val="28"/>
        </w:rPr>
        <w:t>3. Исследовать, что знают учащиеся нашего класса об истории коми календаря.</w:t>
      </w:r>
    </w:p>
    <w:p w:rsidR="004849AF" w:rsidRDefault="004849AF" w:rsidP="004849AF">
      <w:pPr>
        <w:pStyle w:val="a4"/>
        <w:shd w:val="clear" w:color="auto" w:fill="FFFFFF"/>
        <w:spacing w:before="0" w:beforeAutospacing="0" w:after="0" w:afterAutospacing="0" w:line="240" w:lineRule="atLeast"/>
        <w:rPr>
          <w:sz w:val="28"/>
          <w:szCs w:val="28"/>
        </w:rPr>
      </w:pPr>
    </w:p>
    <w:p w:rsidR="004849AF" w:rsidRPr="00E652DA" w:rsidRDefault="004849AF" w:rsidP="004849AF">
      <w:pPr>
        <w:pStyle w:val="a4"/>
        <w:shd w:val="clear" w:color="auto" w:fill="FFFFFF"/>
        <w:spacing w:before="0" w:beforeAutospacing="0" w:after="0" w:afterAutospacing="0" w:line="240" w:lineRule="atLeast"/>
        <w:rPr>
          <w:sz w:val="28"/>
          <w:szCs w:val="28"/>
        </w:rPr>
      </w:pPr>
      <w:r>
        <w:rPr>
          <w:sz w:val="28"/>
          <w:szCs w:val="28"/>
        </w:rPr>
        <w:t>Методы исследования, использованные нами:</w:t>
      </w:r>
    </w:p>
    <w:p w:rsidR="00E0390A" w:rsidRPr="004849AF" w:rsidRDefault="004849AF" w:rsidP="004849AF">
      <w:pPr>
        <w:pStyle w:val="a4"/>
        <w:numPr>
          <w:ilvl w:val="0"/>
          <w:numId w:val="5"/>
        </w:numPr>
        <w:shd w:val="clear" w:color="auto" w:fill="FFFFFF"/>
        <w:spacing w:before="0" w:beforeAutospacing="0" w:after="120" w:line="240" w:lineRule="atLeast"/>
        <w:rPr>
          <w:sz w:val="28"/>
          <w:szCs w:val="28"/>
        </w:rPr>
      </w:pPr>
      <w:r w:rsidRPr="004849AF">
        <w:rPr>
          <w:sz w:val="28"/>
          <w:szCs w:val="28"/>
        </w:rPr>
        <w:t>Анализ и систематизация собранной информации</w:t>
      </w:r>
    </w:p>
    <w:p w:rsidR="004849AF" w:rsidRDefault="004849AF" w:rsidP="004849AF">
      <w:pPr>
        <w:pStyle w:val="a4"/>
        <w:numPr>
          <w:ilvl w:val="0"/>
          <w:numId w:val="5"/>
        </w:numPr>
        <w:shd w:val="clear" w:color="auto" w:fill="FFFFFF"/>
        <w:spacing w:before="0" w:beforeAutospacing="0" w:after="120" w:line="240" w:lineRule="atLeast"/>
        <w:rPr>
          <w:sz w:val="28"/>
          <w:szCs w:val="28"/>
        </w:rPr>
      </w:pPr>
      <w:r w:rsidRPr="004849AF">
        <w:rPr>
          <w:sz w:val="28"/>
          <w:szCs w:val="28"/>
        </w:rPr>
        <w:t>Опрос учащихся 4 класса</w:t>
      </w:r>
    </w:p>
    <w:p w:rsidR="004849AF" w:rsidRPr="004849AF" w:rsidRDefault="001D28B2" w:rsidP="001D28B2">
      <w:pPr>
        <w:pStyle w:val="a3"/>
        <w:jc w:val="both"/>
        <w:rPr>
          <w:sz w:val="28"/>
          <w:szCs w:val="28"/>
        </w:rPr>
      </w:pPr>
      <w:r>
        <w:rPr>
          <w:sz w:val="28"/>
          <w:szCs w:val="28"/>
        </w:rPr>
        <w:t>Нами был проведён о</w:t>
      </w:r>
      <w:r w:rsidR="004849AF" w:rsidRPr="004849AF">
        <w:rPr>
          <w:sz w:val="28"/>
          <w:szCs w:val="28"/>
        </w:rPr>
        <w:t>прос</w:t>
      </w:r>
      <w:r>
        <w:rPr>
          <w:sz w:val="28"/>
          <w:szCs w:val="28"/>
        </w:rPr>
        <w:t xml:space="preserve"> учащихся 4 класса, были заданы вопросы</w:t>
      </w:r>
      <w:r w:rsidR="004849AF" w:rsidRPr="004849AF">
        <w:rPr>
          <w:sz w:val="28"/>
          <w:szCs w:val="28"/>
        </w:rPr>
        <w:t>:</w:t>
      </w:r>
    </w:p>
    <w:p w:rsidR="004849AF" w:rsidRPr="004849AF" w:rsidRDefault="004849AF" w:rsidP="001D28B2">
      <w:pPr>
        <w:pStyle w:val="a3"/>
        <w:jc w:val="both"/>
        <w:rPr>
          <w:sz w:val="28"/>
          <w:szCs w:val="28"/>
        </w:rPr>
      </w:pPr>
      <w:r w:rsidRPr="004849AF">
        <w:rPr>
          <w:sz w:val="28"/>
          <w:szCs w:val="28"/>
        </w:rPr>
        <w:t>1.Что такое календарь?</w:t>
      </w:r>
    </w:p>
    <w:p w:rsidR="004849AF" w:rsidRPr="004849AF" w:rsidRDefault="004849AF" w:rsidP="001D28B2">
      <w:pPr>
        <w:pStyle w:val="a3"/>
        <w:jc w:val="both"/>
        <w:rPr>
          <w:sz w:val="28"/>
          <w:szCs w:val="28"/>
        </w:rPr>
      </w:pPr>
      <w:r w:rsidRPr="004849AF">
        <w:rPr>
          <w:sz w:val="28"/>
          <w:szCs w:val="28"/>
        </w:rPr>
        <w:t>2.</w:t>
      </w:r>
      <w:r w:rsidR="001D28B2" w:rsidRPr="001D28B2">
        <w:rPr>
          <w:sz w:val="28"/>
          <w:szCs w:val="28"/>
        </w:rPr>
        <w:t xml:space="preserve"> </w:t>
      </w:r>
      <w:r w:rsidR="001D28B2" w:rsidRPr="004849AF">
        <w:rPr>
          <w:sz w:val="28"/>
          <w:szCs w:val="28"/>
        </w:rPr>
        <w:t>Какой сегодня день, месяц, год, день недели?</w:t>
      </w:r>
    </w:p>
    <w:p w:rsidR="004849AF" w:rsidRPr="004849AF" w:rsidRDefault="004849AF" w:rsidP="001D28B2">
      <w:pPr>
        <w:pStyle w:val="a3"/>
        <w:jc w:val="both"/>
        <w:rPr>
          <w:sz w:val="28"/>
          <w:szCs w:val="28"/>
        </w:rPr>
      </w:pPr>
      <w:r w:rsidRPr="004849AF">
        <w:rPr>
          <w:sz w:val="28"/>
          <w:szCs w:val="28"/>
        </w:rPr>
        <w:t>3.</w:t>
      </w:r>
      <w:r w:rsidR="001D28B2" w:rsidRPr="001D28B2">
        <w:rPr>
          <w:sz w:val="28"/>
          <w:szCs w:val="28"/>
        </w:rPr>
        <w:t xml:space="preserve"> </w:t>
      </w:r>
      <w:r w:rsidR="001D28B2" w:rsidRPr="004849AF">
        <w:rPr>
          <w:sz w:val="28"/>
          <w:szCs w:val="28"/>
        </w:rPr>
        <w:t>В каком году вы пошли в школу?</w:t>
      </w:r>
    </w:p>
    <w:p w:rsidR="004849AF" w:rsidRPr="004849AF" w:rsidRDefault="004849AF" w:rsidP="001D28B2">
      <w:pPr>
        <w:pStyle w:val="a3"/>
        <w:jc w:val="both"/>
        <w:rPr>
          <w:sz w:val="28"/>
          <w:szCs w:val="28"/>
        </w:rPr>
      </w:pPr>
      <w:r w:rsidRPr="004849AF">
        <w:rPr>
          <w:sz w:val="28"/>
          <w:szCs w:val="28"/>
        </w:rPr>
        <w:t xml:space="preserve">4. </w:t>
      </w:r>
      <w:r w:rsidR="001D28B2" w:rsidRPr="004849AF">
        <w:rPr>
          <w:sz w:val="28"/>
          <w:szCs w:val="28"/>
        </w:rPr>
        <w:t>Что вы знаете о первых календарях Коми Республики?</w:t>
      </w:r>
    </w:p>
    <w:p w:rsidR="001D28B2" w:rsidRDefault="001D28B2" w:rsidP="001D28B2">
      <w:pPr>
        <w:pStyle w:val="a3"/>
        <w:jc w:val="both"/>
        <w:rPr>
          <w:sz w:val="28"/>
          <w:szCs w:val="28"/>
        </w:rPr>
      </w:pPr>
      <w:r>
        <w:rPr>
          <w:sz w:val="28"/>
          <w:szCs w:val="28"/>
        </w:rPr>
        <w:t>Был сделан вывод:</w:t>
      </w:r>
      <w:r w:rsidRPr="001D28B2">
        <w:rPr>
          <w:sz w:val="28"/>
          <w:szCs w:val="28"/>
        </w:rPr>
        <w:t xml:space="preserve"> </w:t>
      </w:r>
    </w:p>
    <w:p w:rsidR="004849AF" w:rsidRPr="004849AF" w:rsidRDefault="004849AF" w:rsidP="001D28B2">
      <w:pPr>
        <w:pStyle w:val="a3"/>
        <w:jc w:val="both"/>
        <w:rPr>
          <w:sz w:val="28"/>
          <w:szCs w:val="28"/>
        </w:rPr>
      </w:pPr>
      <w:r w:rsidRPr="004849AF">
        <w:rPr>
          <w:sz w:val="28"/>
          <w:szCs w:val="28"/>
        </w:rPr>
        <w:t>Учащиеся 4 класса знают, что такое календарь, но не могут грамотно объяснить.</w:t>
      </w:r>
    </w:p>
    <w:p w:rsidR="004849AF" w:rsidRPr="004849AF" w:rsidRDefault="004849AF" w:rsidP="001D28B2">
      <w:pPr>
        <w:pStyle w:val="a3"/>
        <w:jc w:val="both"/>
        <w:rPr>
          <w:sz w:val="28"/>
          <w:szCs w:val="28"/>
        </w:rPr>
      </w:pPr>
      <w:r w:rsidRPr="004849AF">
        <w:rPr>
          <w:sz w:val="28"/>
          <w:szCs w:val="28"/>
        </w:rPr>
        <w:t>Все дети назвали, какое сегодня число и какой день недели.</w:t>
      </w:r>
    </w:p>
    <w:p w:rsidR="001D28B2" w:rsidRDefault="004849AF" w:rsidP="001D28B2">
      <w:pPr>
        <w:pStyle w:val="a3"/>
        <w:jc w:val="both"/>
        <w:rPr>
          <w:sz w:val="28"/>
          <w:szCs w:val="28"/>
        </w:rPr>
      </w:pPr>
      <w:r w:rsidRPr="004849AF">
        <w:rPr>
          <w:sz w:val="28"/>
          <w:szCs w:val="28"/>
        </w:rPr>
        <w:t>Не все дети знают, в каком году они пошли в школу.</w:t>
      </w:r>
      <w:r w:rsidR="001D28B2" w:rsidRPr="001D28B2">
        <w:rPr>
          <w:sz w:val="28"/>
          <w:szCs w:val="28"/>
        </w:rPr>
        <w:t xml:space="preserve"> </w:t>
      </w:r>
    </w:p>
    <w:p w:rsidR="001D28B2" w:rsidRPr="004849AF" w:rsidRDefault="001D28B2" w:rsidP="001D28B2">
      <w:pPr>
        <w:pStyle w:val="a3"/>
        <w:jc w:val="both"/>
        <w:rPr>
          <w:sz w:val="28"/>
          <w:szCs w:val="28"/>
        </w:rPr>
      </w:pPr>
      <w:r w:rsidRPr="004849AF">
        <w:rPr>
          <w:sz w:val="28"/>
          <w:szCs w:val="28"/>
        </w:rPr>
        <w:t>Дети не имеют знаний о первых календарях РК.</w:t>
      </w:r>
    </w:p>
    <w:p w:rsidR="004849AF" w:rsidRPr="004849AF" w:rsidRDefault="004849AF" w:rsidP="001D28B2">
      <w:pPr>
        <w:pStyle w:val="a3"/>
        <w:jc w:val="both"/>
        <w:rPr>
          <w:sz w:val="28"/>
          <w:szCs w:val="28"/>
        </w:rPr>
      </w:pPr>
    </w:p>
    <w:p w:rsidR="00C92716" w:rsidRPr="00E652DA" w:rsidRDefault="00C92716" w:rsidP="00C92716">
      <w:pPr>
        <w:pStyle w:val="a4"/>
        <w:shd w:val="clear" w:color="auto" w:fill="FFFFFF"/>
        <w:spacing w:before="0" w:beforeAutospacing="0" w:after="120" w:afterAutospacing="0" w:line="240" w:lineRule="atLeast"/>
        <w:rPr>
          <w:sz w:val="28"/>
          <w:szCs w:val="28"/>
        </w:rPr>
      </w:pPr>
      <w:r w:rsidRPr="00E652DA">
        <w:rPr>
          <w:sz w:val="28"/>
          <w:szCs w:val="28"/>
        </w:rPr>
        <w:t>Итак, что же такое</w:t>
      </w:r>
      <w:r w:rsidRPr="00E652DA">
        <w:rPr>
          <w:rStyle w:val="apple-converted-space"/>
          <w:sz w:val="28"/>
          <w:szCs w:val="28"/>
        </w:rPr>
        <w:t> </w:t>
      </w:r>
      <w:r w:rsidRPr="00E652DA">
        <w:rPr>
          <w:i/>
          <w:iCs/>
          <w:sz w:val="28"/>
          <w:szCs w:val="28"/>
          <w:u w:val="single"/>
        </w:rPr>
        <w:t>календарь</w:t>
      </w:r>
      <w:r w:rsidRPr="00E652DA">
        <w:rPr>
          <w:sz w:val="28"/>
          <w:szCs w:val="28"/>
        </w:rPr>
        <w:t>?</w:t>
      </w:r>
    </w:p>
    <w:p w:rsidR="00B855E4" w:rsidRPr="00E652DA" w:rsidRDefault="00C92716" w:rsidP="00B855E4">
      <w:pPr>
        <w:spacing w:after="0"/>
        <w:ind w:firstLine="708"/>
        <w:jc w:val="both"/>
        <w:rPr>
          <w:rFonts w:ascii="Times New Roman" w:hAnsi="Times New Roman" w:cs="Times New Roman"/>
          <w:sz w:val="28"/>
          <w:szCs w:val="28"/>
        </w:rPr>
      </w:pPr>
      <w:r w:rsidRPr="00E652DA">
        <w:rPr>
          <w:rFonts w:ascii="Times New Roman" w:hAnsi="Times New Roman" w:cs="Times New Roman"/>
          <w:sz w:val="28"/>
          <w:szCs w:val="28"/>
        </w:rPr>
        <w:t>Календарь - это система счисления больших промежутков времени, основанная на периодичности движения небесных тел.</w:t>
      </w:r>
      <w:r w:rsidRPr="00E652DA">
        <w:rPr>
          <w:rFonts w:ascii="Times New Roman" w:hAnsi="Times New Roman" w:cs="Times New Roman"/>
          <w:sz w:val="28"/>
          <w:szCs w:val="28"/>
          <w:shd w:val="clear" w:color="auto" w:fill="FFFFFF"/>
        </w:rPr>
        <w:t xml:space="preserve"> Измерять время людям помогли наблюдения за природой, перемещением Солнца, луны и звезд на небосклоне.</w:t>
      </w:r>
      <w:r w:rsidR="00B855E4" w:rsidRPr="00E652DA">
        <w:rPr>
          <w:rFonts w:ascii="Times New Roman" w:hAnsi="Times New Roman" w:cs="Times New Roman"/>
          <w:sz w:val="28"/>
          <w:szCs w:val="28"/>
        </w:rPr>
        <w:t xml:space="preserve"> </w:t>
      </w:r>
    </w:p>
    <w:p w:rsidR="00B855E4" w:rsidRPr="00493ACA" w:rsidRDefault="00B855E4" w:rsidP="00B855E4">
      <w:pPr>
        <w:spacing w:after="0"/>
        <w:ind w:firstLine="708"/>
        <w:jc w:val="both"/>
        <w:rPr>
          <w:rFonts w:ascii="Times New Roman" w:hAnsi="Times New Roman" w:cs="Times New Roman"/>
          <w:sz w:val="28"/>
          <w:szCs w:val="28"/>
        </w:rPr>
      </w:pPr>
      <w:r w:rsidRPr="00E652DA">
        <w:rPr>
          <w:rFonts w:ascii="Times New Roman" w:hAnsi="Times New Roman" w:cs="Times New Roman"/>
          <w:sz w:val="28"/>
          <w:szCs w:val="28"/>
        </w:rPr>
        <w:t>Коми народный календарь, особая система промежутков времени, отражающая сезонные изменения в окружающем мире их взаимосвязь  с основными хозяйственными занятиями</w:t>
      </w:r>
      <w:r w:rsidRPr="00493ACA">
        <w:rPr>
          <w:rFonts w:ascii="Times New Roman" w:hAnsi="Times New Roman" w:cs="Times New Roman"/>
          <w:sz w:val="28"/>
          <w:szCs w:val="28"/>
        </w:rPr>
        <w:t>, сохраняемая и передаваемая от поколения к поколению посредством устного народного творчества.</w:t>
      </w:r>
    </w:p>
    <w:p w:rsidR="00B855E4" w:rsidRPr="00493ACA" w:rsidRDefault="00B855E4" w:rsidP="00B855E4">
      <w:pPr>
        <w:pStyle w:val="a4"/>
        <w:shd w:val="clear" w:color="auto" w:fill="FFFFFF"/>
        <w:spacing w:before="0" w:beforeAutospacing="0" w:after="0" w:afterAutospacing="0" w:line="276" w:lineRule="auto"/>
        <w:ind w:firstLine="708"/>
        <w:jc w:val="both"/>
        <w:rPr>
          <w:sz w:val="28"/>
          <w:szCs w:val="28"/>
        </w:rPr>
      </w:pPr>
      <w:r w:rsidRPr="00493ACA">
        <w:rPr>
          <w:sz w:val="28"/>
          <w:szCs w:val="28"/>
        </w:rPr>
        <w:t xml:space="preserve">В коми фольклоре можно выделить такие календарные приметы, которые отражали взаимосвязь природных сезонных явлений, наблюдения за </w:t>
      </w:r>
      <w:r w:rsidRPr="00493ACA">
        <w:rPr>
          <w:sz w:val="28"/>
          <w:szCs w:val="28"/>
        </w:rPr>
        <w:lastRenderedPageBreak/>
        <w:t>животным и растительным миром без жесткой привязки их к конкретным датам (или праздникам) юлианского (церковного) календаря. Эти приметы представляют особый интерес, благодаря им достаточно легко можно определить те периодические явления окружающей живой и неживой природы, на которые коми народ обращал особое внимание. Несомненно, что до распространения юлианской системы они также составляли основу коми народного календаря. Из сезонных природных явлений и периодических явлений в развитии живой природы в приметах выделены: ледоход и ледостав, весеннее и осеннее половодье, выпадение снега, прилет и отлет птиц, начало и окончание кукования кукушки, цветение растений, появление сережек у ивы и листьев у деревьев, созревание ягод, "пляски" комаров-</w:t>
      </w:r>
      <w:proofErr w:type="spellStart"/>
      <w:r w:rsidRPr="00493ACA">
        <w:rPr>
          <w:sz w:val="28"/>
          <w:szCs w:val="28"/>
        </w:rPr>
        <w:t>толкунцов</w:t>
      </w:r>
      <w:proofErr w:type="spellEnd"/>
      <w:r w:rsidRPr="00493ACA">
        <w:rPr>
          <w:sz w:val="28"/>
          <w:szCs w:val="28"/>
        </w:rPr>
        <w:t>, листопад и др.</w:t>
      </w:r>
    </w:p>
    <w:p w:rsidR="00C92716" w:rsidRPr="00B855E4" w:rsidRDefault="00B855E4" w:rsidP="00B855E4">
      <w:pPr>
        <w:pStyle w:val="a4"/>
        <w:shd w:val="clear" w:color="auto" w:fill="FFFFFF"/>
        <w:spacing w:before="0" w:beforeAutospacing="0" w:after="0" w:afterAutospacing="0" w:line="276" w:lineRule="auto"/>
        <w:ind w:firstLine="708"/>
        <w:jc w:val="both"/>
        <w:rPr>
          <w:i/>
          <w:sz w:val="28"/>
          <w:szCs w:val="28"/>
        </w:rPr>
      </w:pPr>
      <w:r w:rsidRPr="00493ACA">
        <w:rPr>
          <w:sz w:val="28"/>
          <w:szCs w:val="28"/>
        </w:rPr>
        <w:t>Эти календарные знания были доступны практически</w:t>
      </w:r>
      <w:r w:rsidR="00D054A3">
        <w:rPr>
          <w:sz w:val="28"/>
          <w:szCs w:val="28"/>
        </w:rPr>
        <w:t xml:space="preserve"> всем</w:t>
      </w:r>
      <w:r w:rsidRPr="00493ACA">
        <w:rPr>
          <w:sz w:val="28"/>
          <w:szCs w:val="28"/>
        </w:rPr>
        <w:t>. Но биологические ритмы животных и другие сезонные события и изменения в живом окружающем мире не имеют жесткой привязки к конкретным датам, а варьируют год от года в более или менее широких временных рамках. Следовательно, они могут служить лишь приблизительными вехами при ориентировке во времени.</w:t>
      </w:r>
    </w:p>
    <w:p w:rsidR="00E652DA" w:rsidRPr="00B855E4" w:rsidRDefault="00E652DA" w:rsidP="00E652DA">
      <w:pPr>
        <w:spacing w:after="0"/>
        <w:ind w:firstLine="708"/>
        <w:jc w:val="both"/>
        <w:rPr>
          <w:rFonts w:ascii="Times New Roman" w:hAnsi="Times New Roman" w:cs="Times New Roman"/>
          <w:sz w:val="28"/>
          <w:szCs w:val="28"/>
        </w:rPr>
      </w:pPr>
      <w:r w:rsidRPr="00493ACA">
        <w:rPr>
          <w:rFonts w:ascii="Times New Roman" w:hAnsi="Times New Roman" w:cs="Times New Roman"/>
          <w:sz w:val="28"/>
          <w:szCs w:val="28"/>
        </w:rPr>
        <w:t xml:space="preserve">Точный счёт времени был известен коми уже в кон. 1-ого-нач.2-ого тыс. н.э. </w:t>
      </w:r>
    </w:p>
    <w:p w:rsidR="00C92716" w:rsidRDefault="00C92716" w:rsidP="0001718B">
      <w:pPr>
        <w:spacing w:after="0"/>
        <w:ind w:firstLine="708"/>
        <w:jc w:val="both"/>
        <w:rPr>
          <w:rFonts w:ascii="Times New Roman" w:hAnsi="Times New Roman" w:cs="Times New Roman"/>
          <w:sz w:val="28"/>
          <w:szCs w:val="28"/>
        </w:rPr>
      </w:pPr>
    </w:p>
    <w:p w:rsidR="00493ACA" w:rsidRPr="00493ACA" w:rsidRDefault="00B855E4" w:rsidP="0001718B">
      <w:pPr>
        <w:spacing w:after="0"/>
        <w:ind w:firstLine="708"/>
        <w:jc w:val="both"/>
        <w:rPr>
          <w:rFonts w:ascii="Times New Roman" w:hAnsi="Times New Roman" w:cs="Times New Roman"/>
          <w:i/>
          <w:sz w:val="28"/>
          <w:szCs w:val="28"/>
        </w:rPr>
      </w:pPr>
      <w:r w:rsidRPr="0001718B">
        <w:rPr>
          <w:rFonts w:ascii="Times New Roman" w:hAnsi="Times New Roman" w:cs="Times New Roman"/>
          <w:sz w:val="28"/>
          <w:szCs w:val="28"/>
        </w:rPr>
        <w:t xml:space="preserve"> </w:t>
      </w:r>
      <w:r w:rsidR="0001718B" w:rsidRPr="0001718B">
        <w:rPr>
          <w:rFonts w:ascii="Times New Roman" w:hAnsi="Times New Roman" w:cs="Times New Roman"/>
          <w:sz w:val="28"/>
          <w:szCs w:val="28"/>
        </w:rPr>
        <w:t>(слайд № 2)</w:t>
      </w:r>
      <w:r w:rsidR="0001718B">
        <w:rPr>
          <w:rFonts w:ascii="Times New Roman" w:hAnsi="Times New Roman" w:cs="Times New Roman"/>
          <w:i/>
          <w:sz w:val="28"/>
          <w:szCs w:val="28"/>
        </w:rPr>
        <w:t xml:space="preserve"> </w:t>
      </w:r>
      <w:r w:rsidR="00493ACA" w:rsidRPr="00493ACA">
        <w:rPr>
          <w:rFonts w:ascii="Times New Roman" w:hAnsi="Times New Roman" w:cs="Times New Roman"/>
          <w:i/>
          <w:sz w:val="28"/>
          <w:szCs w:val="28"/>
        </w:rPr>
        <w:t>Коми промысловый календарь </w:t>
      </w:r>
    </w:p>
    <w:p w:rsidR="00493ACA" w:rsidRPr="00493ACA" w:rsidRDefault="00493ACA" w:rsidP="0001718B">
      <w:pPr>
        <w:spacing w:after="0"/>
        <w:ind w:firstLine="708"/>
        <w:jc w:val="both"/>
        <w:rPr>
          <w:rFonts w:ascii="Times New Roman" w:hAnsi="Times New Roman" w:cs="Times New Roman"/>
          <w:sz w:val="28"/>
          <w:szCs w:val="28"/>
        </w:rPr>
      </w:pPr>
      <w:r w:rsidRPr="00493ACA">
        <w:rPr>
          <w:rFonts w:ascii="Times New Roman" w:hAnsi="Times New Roman" w:cs="Times New Roman"/>
          <w:sz w:val="28"/>
          <w:szCs w:val="28"/>
        </w:rPr>
        <w:t xml:space="preserve">Практически всем жителям нашей Республики известно замысловатое кольцо, ставшее популярным в последнее время. Однако что это такое и что же на нем изображено, знают немногие.  Коми промысловый календарь – случайная находка в селе Сторожевск (Корткеросский район). Артефакт был найден на </w:t>
      </w:r>
      <w:r w:rsidR="0001718B">
        <w:rPr>
          <w:rFonts w:ascii="Times New Roman" w:hAnsi="Times New Roman" w:cs="Times New Roman"/>
          <w:sz w:val="28"/>
          <w:szCs w:val="28"/>
        </w:rPr>
        <w:t xml:space="preserve">берегу реки Вычегды в 1975 году. </w:t>
      </w:r>
      <w:r w:rsidRPr="00493ACA">
        <w:rPr>
          <w:rFonts w:ascii="Times New Roman" w:hAnsi="Times New Roman" w:cs="Times New Roman"/>
          <w:sz w:val="28"/>
          <w:szCs w:val="28"/>
        </w:rPr>
        <w:t>Датировали находку концом первого – началом второго тысячелетия нашей эры. </w:t>
      </w:r>
    </w:p>
    <w:p w:rsidR="00493ACA" w:rsidRPr="00493ACA" w:rsidRDefault="00493ACA" w:rsidP="0001718B">
      <w:pPr>
        <w:spacing w:after="0"/>
        <w:ind w:firstLine="708"/>
        <w:jc w:val="both"/>
        <w:rPr>
          <w:rFonts w:ascii="Times New Roman" w:hAnsi="Times New Roman" w:cs="Times New Roman"/>
          <w:sz w:val="28"/>
          <w:szCs w:val="28"/>
        </w:rPr>
      </w:pPr>
      <w:r w:rsidRPr="00493ACA">
        <w:rPr>
          <w:rFonts w:ascii="Times New Roman" w:hAnsi="Times New Roman" w:cs="Times New Roman"/>
          <w:sz w:val="28"/>
          <w:szCs w:val="28"/>
        </w:rPr>
        <w:t>Коми промысловый календарь помимо отсчета времени имел еще одну важную функцию. Он напоминал охотникам на кого нельзя охотиться в конкретный момент времени. Так, если охотник вышел на промысел в начале апреля, то ему строжайше запрещалось бить «хозяина месяца» - горностая, ведь именно в это время в северном ареале самки горностая рожают и начинают выкармливать своих детенышей.</w:t>
      </w:r>
    </w:p>
    <w:p w:rsidR="00493ACA" w:rsidRPr="00493ACA" w:rsidRDefault="0001718B" w:rsidP="0001718B">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(слайд № 3) </w:t>
      </w:r>
      <w:r w:rsidR="00493ACA" w:rsidRPr="00493ACA">
        <w:rPr>
          <w:rFonts w:ascii="Times New Roman" w:hAnsi="Times New Roman" w:cs="Times New Roman"/>
          <w:sz w:val="28"/>
          <w:szCs w:val="28"/>
        </w:rPr>
        <w:t>Коми промысловый календарь, установлен в столице в 2013 году. Двухметровый круг с изображенными на нем промысловыми животными занял место рядом с парковкой возле городского ЦУМа.</w:t>
      </w:r>
      <w:r>
        <w:rPr>
          <w:rFonts w:ascii="Times New Roman" w:hAnsi="Times New Roman" w:cs="Times New Roman"/>
          <w:sz w:val="28"/>
          <w:szCs w:val="28"/>
        </w:rPr>
        <w:t xml:space="preserve"> </w:t>
      </w:r>
      <w:r w:rsidR="00493ACA" w:rsidRPr="00493ACA">
        <w:rPr>
          <w:rFonts w:ascii="Times New Roman" w:hAnsi="Times New Roman" w:cs="Times New Roman"/>
          <w:sz w:val="28"/>
          <w:szCs w:val="28"/>
        </w:rPr>
        <w:t xml:space="preserve">Фигуру </w:t>
      </w:r>
      <w:hyperlink r:id="rId6" w:history="1">
        <w:r w:rsidR="00493ACA" w:rsidRPr="00493ACA">
          <w:rPr>
            <w:rStyle w:val="a8"/>
            <w:rFonts w:ascii="Times New Roman" w:hAnsi="Times New Roman" w:cs="Times New Roman"/>
            <w:color w:val="auto"/>
            <w:sz w:val="28"/>
            <w:szCs w:val="28"/>
          </w:rPr>
          <w:t>изготовили</w:t>
        </w:r>
      </w:hyperlink>
      <w:r w:rsidR="00493ACA" w:rsidRPr="00493ACA">
        <w:rPr>
          <w:rFonts w:ascii="Times New Roman" w:hAnsi="Times New Roman" w:cs="Times New Roman"/>
          <w:sz w:val="28"/>
          <w:szCs w:val="28"/>
        </w:rPr>
        <w:t> на заводе в Нижнем Тагиле. Копия календаря в 17 раз превышает оригинал и весит более 300 килограммов.</w:t>
      </w:r>
    </w:p>
    <w:p w:rsidR="00493ACA" w:rsidRPr="00493ACA" w:rsidRDefault="00493ACA" w:rsidP="0001718B">
      <w:pPr>
        <w:pStyle w:val="a4"/>
        <w:shd w:val="clear" w:color="auto" w:fill="FFFFFF"/>
        <w:spacing w:before="0" w:beforeAutospacing="0" w:after="0" w:afterAutospacing="0" w:line="276" w:lineRule="auto"/>
        <w:ind w:firstLine="708"/>
        <w:jc w:val="both"/>
        <w:rPr>
          <w:sz w:val="28"/>
          <w:szCs w:val="28"/>
        </w:rPr>
      </w:pPr>
      <w:r w:rsidRPr="00493ACA">
        <w:rPr>
          <w:sz w:val="28"/>
          <w:szCs w:val="28"/>
        </w:rPr>
        <w:lastRenderedPageBreak/>
        <w:t>После христианизации и вхождения Коми края в состав Русского государства официальным календарём стал церковный</w:t>
      </w:r>
      <w:r w:rsidR="0001718B">
        <w:rPr>
          <w:sz w:val="28"/>
          <w:szCs w:val="28"/>
        </w:rPr>
        <w:t xml:space="preserve"> </w:t>
      </w:r>
      <w:r w:rsidRPr="00493ACA">
        <w:rPr>
          <w:sz w:val="28"/>
          <w:szCs w:val="28"/>
        </w:rPr>
        <w:t>(юлианский),</w:t>
      </w:r>
      <w:r w:rsidR="003027CA">
        <w:rPr>
          <w:sz w:val="28"/>
          <w:szCs w:val="28"/>
        </w:rPr>
        <w:t xml:space="preserve"> </w:t>
      </w:r>
      <w:r w:rsidRPr="00493ACA">
        <w:rPr>
          <w:sz w:val="28"/>
          <w:szCs w:val="28"/>
        </w:rPr>
        <w:t>с начала года вначале с 1 марта, зате</w:t>
      </w:r>
      <w:proofErr w:type="gramStart"/>
      <w:r w:rsidRPr="00493ACA">
        <w:rPr>
          <w:sz w:val="28"/>
          <w:szCs w:val="28"/>
        </w:rPr>
        <w:t>м(</w:t>
      </w:r>
      <w:proofErr w:type="gramEnd"/>
      <w:r w:rsidRPr="00493ACA">
        <w:rPr>
          <w:sz w:val="28"/>
          <w:szCs w:val="28"/>
        </w:rPr>
        <w:t>с 1492</w:t>
      </w:r>
      <w:r w:rsidR="0001718B">
        <w:rPr>
          <w:sz w:val="28"/>
          <w:szCs w:val="28"/>
        </w:rPr>
        <w:t xml:space="preserve"> г.</w:t>
      </w:r>
      <w:r w:rsidRPr="00493ACA">
        <w:rPr>
          <w:sz w:val="28"/>
          <w:szCs w:val="28"/>
        </w:rPr>
        <w:t>)</w:t>
      </w:r>
      <w:r w:rsidR="0001718B">
        <w:rPr>
          <w:sz w:val="28"/>
          <w:szCs w:val="28"/>
        </w:rPr>
        <w:t xml:space="preserve"> </w:t>
      </w:r>
      <w:r w:rsidRPr="00493ACA">
        <w:rPr>
          <w:sz w:val="28"/>
          <w:szCs w:val="28"/>
        </w:rPr>
        <w:t>с 1 Сентября, а с начала 18 века –с 1 января</w:t>
      </w:r>
    </w:p>
    <w:p w:rsidR="00493ACA" w:rsidRPr="00493ACA" w:rsidRDefault="003027CA" w:rsidP="0001718B">
      <w:pPr>
        <w:pStyle w:val="a4"/>
        <w:shd w:val="clear" w:color="auto" w:fill="FFFFFF"/>
        <w:spacing w:before="0" w:beforeAutospacing="0" w:after="0" w:afterAutospacing="0" w:line="276" w:lineRule="auto"/>
        <w:jc w:val="both"/>
        <w:rPr>
          <w:sz w:val="28"/>
          <w:szCs w:val="28"/>
        </w:rPr>
      </w:pPr>
      <w:r>
        <w:rPr>
          <w:sz w:val="28"/>
          <w:szCs w:val="28"/>
        </w:rPr>
        <w:t xml:space="preserve">(слайд № 4) </w:t>
      </w:r>
      <w:r w:rsidR="00493ACA" w:rsidRPr="00493ACA">
        <w:rPr>
          <w:sz w:val="28"/>
          <w:szCs w:val="28"/>
        </w:rPr>
        <w:t>Пу святси</w:t>
      </w:r>
    </w:p>
    <w:p w:rsidR="00493ACA" w:rsidRPr="00493ACA" w:rsidRDefault="00493ACA" w:rsidP="0001718B">
      <w:pPr>
        <w:pStyle w:val="a4"/>
        <w:shd w:val="clear" w:color="auto" w:fill="FFFFFF"/>
        <w:spacing w:before="0" w:beforeAutospacing="0" w:after="0" w:afterAutospacing="0" w:line="276" w:lineRule="auto"/>
        <w:ind w:firstLine="708"/>
        <w:jc w:val="both"/>
        <w:rPr>
          <w:sz w:val="28"/>
          <w:szCs w:val="28"/>
        </w:rPr>
      </w:pPr>
      <w:r w:rsidRPr="00493ACA">
        <w:rPr>
          <w:sz w:val="28"/>
          <w:szCs w:val="28"/>
        </w:rPr>
        <w:t>Для счета времени по юлианскому календарю коми зыряне издавна использовали так называемый «охотничий» деревянный резной календарь «пас» или «пу святси». Существует предание, что этот календарь был придуман или принесен святителем Стефаном Пермским, крестителем предков коми – Перми Вычегодской.</w:t>
      </w:r>
    </w:p>
    <w:p w:rsidR="00493ACA" w:rsidRPr="00493ACA" w:rsidRDefault="00493ACA" w:rsidP="0001718B">
      <w:pPr>
        <w:pStyle w:val="a4"/>
        <w:shd w:val="clear" w:color="auto" w:fill="FFFFFF"/>
        <w:spacing w:before="0" w:beforeAutospacing="0" w:after="0" w:afterAutospacing="0" w:line="276" w:lineRule="auto"/>
        <w:jc w:val="both"/>
        <w:rPr>
          <w:sz w:val="28"/>
          <w:szCs w:val="28"/>
        </w:rPr>
      </w:pPr>
      <w:r w:rsidRPr="00493ACA">
        <w:rPr>
          <w:sz w:val="28"/>
          <w:szCs w:val="28"/>
        </w:rPr>
        <w:t xml:space="preserve">Этот календарь представляет собой сужающийся к концам деревянный брусок с двенадцатью полуребрами (по числу месяцев), на которые нанесены насечки, означающие дни. Общее количество насечек – 365 – соответствует количеству дней в году. Соответствующие дням церковные праздники обозначались на плоских сторонах бруска специальными значками – «пасами». Некоторые старинные календари содержали </w:t>
      </w:r>
      <w:proofErr w:type="gramStart"/>
      <w:r w:rsidRPr="00493ACA">
        <w:rPr>
          <w:sz w:val="28"/>
          <w:szCs w:val="28"/>
        </w:rPr>
        <w:t>свыше сорока пасов</w:t>
      </w:r>
      <w:proofErr w:type="gramEnd"/>
      <w:r w:rsidRPr="00493ACA">
        <w:rPr>
          <w:sz w:val="28"/>
          <w:szCs w:val="28"/>
        </w:rPr>
        <w:t>. Чтобы отметить прошедшие дни, насечки заклеивали воском или лиственничной смолой. Несмотря на простоту в изготовлении, пу святси имелись далеко не у каждого: владеть ими имели право лишь главы больших семей и вожаки промысловых артелей, которые и следили за ходом времени.</w:t>
      </w:r>
    </w:p>
    <w:p w:rsidR="00493ACA" w:rsidRPr="00493ACA" w:rsidRDefault="00493ACA" w:rsidP="0001718B">
      <w:pPr>
        <w:pStyle w:val="a4"/>
        <w:shd w:val="clear" w:color="auto" w:fill="FFFFFF"/>
        <w:spacing w:before="0" w:beforeAutospacing="0" w:after="0" w:afterAutospacing="0" w:line="276" w:lineRule="auto"/>
        <w:jc w:val="both"/>
        <w:rPr>
          <w:sz w:val="28"/>
          <w:szCs w:val="28"/>
        </w:rPr>
      </w:pPr>
      <w:r w:rsidRPr="00493ACA">
        <w:rPr>
          <w:sz w:val="28"/>
          <w:szCs w:val="28"/>
        </w:rPr>
        <w:t>Помимо охотничьего календаря, существовал четырехгранный деревянный календарь для «стационарного» домашнего использования.</w:t>
      </w:r>
      <w:r w:rsidR="009259F5">
        <w:rPr>
          <w:sz w:val="28"/>
          <w:szCs w:val="28"/>
        </w:rPr>
        <w:t xml:space="preserve"> Такие календари мы увидели в музее школы </w:t>
      </w:r>
      <w:proofErr w:type="gramStart"/>
      <w:r w:rsidR="009259F5">
        <w:rPr>
          <w:sz w:val="28"/>
          <w:szCs w:val="28"/>
        </w:rPr>
        <w:t>с</w:t>
      </w:r>
      <w:proofErr w:type="gramEnd"/>
      <w:r w:rsidR="009259F5">
        <w:rPr>
          <w:sz w:val="28"/>
          <w:szCs w:val="28"/>
        </w:rPr>
        <w:t xml:space="preserve">. </w:t>
      </w:r>
      <w:proofErr w:type="gramStart"/>
      <w:r w:rsidR="009259F5">
        <w:rPr>
          <w:sz w:val="28"/>
          <w:szCs w:val="28"/>
        </w:rPr>
        <w:t>Усть-Уса</w:t>
      </w:r>
      <w:proofErr w:type="gramEnd"/>
      <w:r w:rsidR="009259F5">
        <w:rPr>
          <w:sz w:val="28"/>
          <w:szCs w:val="28"/>
        </w:rPr>
        <w:t xml:space="preserve">, которые были дарованы музею Ануфриевой </w:t>
      </w:r>
      <w:proofErr w:type="spellStart"/>
      <w:r w:rsidR="009259F5">
        <w:rPr>
          <w:sz w:val="28"/>
          <w:szCs w:val="28"/>
        </w:rPr>
        <w:t>Ульяной</w:t>
      </w:r>
      <w:proofErr w:type="spellEnd"/>
      <w:r w:rsidR="009259F5">
        <w:rPr>
          <w:sz w:val="28"/>
          <w:szCs w:val="28"/>
        </w:rPr>
        <w:t xml:space="preserve"> Семёновной из д. </w:t>
      </w:r>
      <w:proofErr w:type="spellStart"/>
      <w:r w:rsidR="009259F5">
        <w:rPr>
          <w:sz w:val="28"/>
          <w:szCs w:val="28"/>
        </w:rPr>
        <w:t>Акись</w:t>
      </w:r>
      <w:proofErr w:type="spellEnd"/>
      <w:r w:rsidR="009259F5">
        <w:rPr>
          <w:sz w:val="28"/>
          <w:szCs w:val="28"/>
        </w:rPr>
        <w:t>.</w:t>
      </w:r>
    </w:p>
    <w:p w:rsidR="00493ACA" w:rsidRPr="00493ACA" w:rsidRDefault="00493ACA" w:rsidP="0001718B">
      <w:pPr>
        <w:spacing w:after="0"/>
        <w:jc w:val="both"/>
        <w:rPr>
          <w:rFonts w:ascii="Times New Roman" w:hAnsi="Times New Roman" w:cs="Times New Roman"/>
          <w:sz w:val="28"/>
          <w:szCs w:val="28"/>
        </w:rPr>
      </w:pPr>
    </w:p>
    <w:p w:rsidR="00C33377" w:rsidRPr="00493ACA" w:rsidRDefault="003027CA" w:rsidP="0001718B">
      <w:pPr>
        <w:pStyle w:val="a4"/>
        <w:shd w:val="clear" w:color="auto" w:fill="FFFFFF"/>
        <w:spacing w:before="0" w:beforeAutospacing="0" w:after="0" w:afterAutospacing="0" w:line="276" w:lineRule="auto"/>
        <w:jc w:val="both"/>
        <w:rPr>
          <w:sz w:val="28"/>
          <w:szCs w:val="28"/>
        </w:rPr>
      </w:pPr>
      <w:r>
        <w:rPr>
          <w:rStyle w:val="a5"/>
          <w:sz w:val="28"/>
          <w:szCs w:val="28"/>
        </w:rPr>
        <w:t xml:space="preserve">(слайд № 5) </w:t>
      </w:r>
      <w:r w:rsidR="00C33377" w:rsidRPr="00493ACA">
        <w:rPr>
          <w:rStyle w:val="a5"/>
          <w:sz w:val="28"/>
          <w:szCs w:val="28"/>
        </w:rPr>
        <w:t>Древний коми-пермяцкий календарь</w:t>
      </w:r>
    </w:p>
    <w:p w:rsidR="00C33377" w:rsidRPr="00493ACA" w:rsidRDefault="00C33377" w:rsidP="0001718B">
      <w:pPr>
        <w:pStyle w:val="a4"/>
        <w:shd w:val="clear" w:color="auto" w:fill="FFFFFF"/>
        <w:spacing w:before="0" w:beforeAutospacing="0" w:after="0" w:afterAutospacing="0" w:line="276" w:lineRule="auto"/>
        <w:ind w:firstLine="708"/>
        <w:jc w:val="both"/>
        <w:rPr>
          <w:sz w:val="28"/>
          <w:szCs w:val="28"/>
        </w:rPr>
      </w:pPr>
      <w:r w:rsidRPr="00493ACA">
        <w:rPr>
          <w:sz w:val="28"/>
          <w:szCs w:val="28"/>
        </w:rPr>
        <w:t xml:space="preserve">Любопытно, что в </w:t>
      </w:r>
      <w:proofErr w:type="gramStart"/>
      <w:r w:rsidRPr="00493ACA">
        <w:rPr>
          <w:sz w:val="28"/>
          <w:szCs w:val="28"/>
        </w:rPr>
        <w:t>Верхнем</w:t>
      </w:r>
      <w:proofErr w:type="gramEnd"/>
      <w:r w:rsidRPr="00493ACA">
        <w:rPr>
          <w:sz w:val="28"/>
          <w:szCs w:val="28"/>
        </w:rPr>
        <w:t xml:space="preserve"> </w:t>
      </w:r>
      <w:proofErr w:type="spellStart"/>
      <w:r w:rsidRPr="00493ACA">
        <w:rPr>
          <w:sz w:val="28"/>
          <w:szCs w:val="28"/>
        </w:rPr>
        <w:t>Прикамье</w:t>
      </w:r>
      <w:proofErr w:type="spellEnd"/>
      <w:r w:rsidRPr="00493ACA">
        <w:rPr>
          <w:sz w:val="28"/>
          <w:szCs w:val="28"/>
        </w:rPr>
        <w:t>, где проживали коми-пермяки, найдены еще несколько чудских бляшек, подобных вычегодскому календарю. Календарь-кольцо отыскался всего один, но еще два предмета подковообразной формы похожи на него по стилю. Это тоже плоские бронзовые кольца, на которых по кругу изображены фигурки зверей. Олицетворяют они уже не месяцы, а времена года. Символом осени является выдра, зимы – бобр, весны – белка, а лета – два волка или собаки.</w:t>
      </w:r>
    </w:p>
    <w:p w:rsidR="00C33377" w:rsidRPr="00493ACA" w:rsidRDefault="00C33377" w:rsidP="0001718B">
      <w:pPr>
        <w:pStyle w:val="a4"/>
        <w:shd w:val="clear" w:color="auto" w:fill="FFFFFF"/>
        <w:spacing w:before="0" w:beforeAutospacing="0" w:after="0" w:afterAutospacing="0" w:line="276" w:lineRule="auto"/>
        <w:jc w:val="both"/>
        <w:rPr>
          <w:sz w:val="28"/>
          <w:szCs w:val="28"/>
        </w:rPr>
      </w:pPr>
      <w:r w:rsidRPr="00493ACA">
        <w:rPr>
          <w:sz w:val="28"/>
          <w:szCs w:val="28"/>
        </w:rPr>
        <w:t xml:space="preserve">В конце XIX века в деревне </w:t>
      </w:r>
      <w:proofErr w:type="spellStart"/>
      <w:r w:rsidRPr="00493ACA">
        <w:rPr>
          <w:sz w:val="28"/>
          <w:szCs w:val="28"/>
        </w:rPr>
        <w:t>Маскаль</w:t>
      </w:r>
      <w:proofErr w:type="spellEnd"/>
      <w:r w:rsidRPr="00493ACA">
        <w:rPr>
          <w:sz w:val="28"/>
          <w:szCs w:val="28"/>
        </w:rPr>
        <w:t xml:space="preserve"> </w:t>
      </w:r>
      <w:proofErr w:type="spellStart"/>
      <w:r w:rsidRPr="00493ACA">
        <w:rPr>
          <w:sz w:val="28"/>
          <w:szCs w:val="28"/>
        </w:rPr>
        <w:t>Кочевского</w:t>
      </w:r>
      <w:proofErr w:type="spellEnd"/>
      <w:r w:rsidRPr="00493ACA">
        <w:rPr>
          <w:sz w:val="28"/>
          <w:szCs w:val="28"/>
        </w:rPr>
        <w:t xml:space="preserve"> района Пермского края обнаружили бронзовое плоское кольцо, представляющее собой древний коми-пермяцкий календарь.</w:t>
      </w:r>
    </w:p>
    <w:p w:rsidR="00C33377" w:rsidRPr="00493ACA" w:rsidRDefault="00C33377" w:rsidP="0001718B">
      <w:pPr>
        <w:pStyle w:val="a4"/>
        <w:shd w:val="clear" w:color="auto" w:fill="FFFFFF"/>
        <w:spacing w:before="0" w:beforeAutospacing="0" w:after="0" w:afterAutospacing="0" w:line="276" w:lineRule="auto"/>
        <w:jc w:val="both"/>
        <w:rPr>
          <w:sz w:val="28"/>
          <w:szCs w:val="28"/>
        </w:rPr>
      </w:pPr>
    </w:p>
    <w:p w:rsidR="00853823" w:rsidRPr="00493ACA" w:rsidRDefault="00853823" w:rsidP="00853823">
      <w:pPr>
        <w:pStyle w:val="a4"/>
        <w:shd w:val="clear" w:color="auto" w:fill="FFFFFF"/>
        <w:spacing w:before="0" w:beforeAutospacing="0" w:after="0" w:afterAutospacing="0" w:line="276" w:lineRule="auto"/>
        <w:jc w:val="both"/>
        <w:rPr>
          <w:i/>
          <w:sz w:val="28"/>
          <w:szCs w:val="28"/>
        </w:rPr>
      </w:pPr>
      <w:r>
        <w:rPr>
          <w:i/>
          <w:sz w:val="28"/>
          <w:szCs w:val="28"/>
        </w:rPr>
        <w:t xml:space="preserve">(слайд № 6) </w:t>
      </w:r>
      <w:r>
        <w:rPr>
          <w:rStyle w:val="a5"/>
          <w:sz w:val="28"/>
          <w:szCs w:val="28"/>
        </w:rPr>
        <w:t>Д</w:t>
      </w:r>
      <w:r w:rsidR="00C33377" w:rsidRPr="00493ACA">
        <w:rPr>
          <w:rStyle w:val="a5"/>
          <w:sz w:val="28"/>
          <w:szCs w:val="28"/>
        </w:rPr>
        <w:t>ревний коми-пермяцкий календарь</w:t>
      </w:r>
      <w:r>
        <w:rPr>
          <w:rStyle w:val="a5"/>
          <w:sz w:val="28"/>
          <w:szCs w:val="28"/>
        </w:rPr>
        <w:t xml:space="preserve"> или</w:t>
      </w:r>
      <w:r w:rsidRPr="00853823">
        <w:rPr>
          <w:i/>
          <w:sz w:val="28"/>
          <w:szCs w:val="28"/>
        </w:rPr>
        <w:t xml:space="preserve"> </w:t>
      </w:r>
      <w:r w:rsidRPr="00493ACA">
        <w:rPr>
          <w:i/>
          <w:sz w:val="28"/>
          <w:szCs w:val="28"/>
        </w:rPr>
        <w:t>Промысловый календарь</w:t>
      </w:r>
    </w:p>
    <w:p w:rsidR="00C33377" w:rsidRPr="00493ACA" w:rsidRDefault="00C33377" w:rsidP="0001718B">
      <w:pPr>
        <w:pStyle w:val="a4"/>
        <w:shd w:val="clear" w:color="auto" w:fill="FFFFFF"/>
        <w:spacing w:before="0" w:beforeAutospacing="0" w:after="0" w:afterAutospacing="0" w:line="276" w:lineRule="auto"/>
        <w:jc w:val="both"/>
        <w:rPr>
          <w:sz w:val="28"/>
          <w:szCs w:val="28"/>
        </w:rPr>
      </w:pPr>
    </w:p>
    <w:p w:rsidR="00C33377" w:rsidRPr="00493ACA" w:rsidRDefault="00C33377" w:rsidP="0001718B">
      <w:pPr>
        <w:pStyle w:val="a4"/>
        <w:shd w:val="clear" w:color="auto" w:fill="FFFFFF"/>
        <w:spacing w:before="0" w:beforeAutospacing="0" w:after="0" w:afterAutospacing="0" w:line="276" w:lineRule="auto"/>
        <w:jc w:val="both"/>
        <w:rPr>
          <w:sz w:val="28"/>
          <w:szCs w:val="28"/>
        </w:rPr>
      </w:pPr>
      <w:r w:rsidRPr="00493ACA">
        <w:rPr>
          <w:sz w:val="28"/>
          <w:szCs w:val="28"/>
        </w:rPr>
        <w:lastRenderedPageBreak/>
        <w:t>Предполагается, что оно изготовлено в X-XII веках. На календаре изображены бобр, выдра, белка и два волка, символизирующие разные времена года. При этом бобр и выдра двигаются в одну сторону, белка и волки – в другую. Кроме этого, на кольцо нанесены еще 53 насечки и две округлые розетки. Эти 55 знаков соответствуют 55 суткам – времени оборота Луны вокруг Земли. Насечки расположены в строгом соответствии с фигурами животных. Видимо, на кольце существует два календаря: лунный и солнечный. Более того, лунное исчисление времени представлено в двух вариантах: по реальному обороту Луны вокруг Земли и по фазам Луны, что обеспечивало очень высокую точность отслеживания времени.</w:t>
      </w:r>
    </w:p>
    <w:p w:rsidR="00493ACA" w:rsidRPr="009259F5" w:rsidRDefault="00493ACA" w:rsidP="0001718B">
      <w:pPr>
        <w:spacing w:after="0"/>
        <w:ind w:firstLine="708"/>
        <w:jc w:val="both"/>
        <w:rPr>
          <w:rFonts w:ascii="Times New Roman" w:hAnsi="Times New Roman" w:cs="Times New Roman"/>
          <w:i/>
          <w:sz w:val="28"/>
          <w:szCs w:val="28"/>
        </w:rPr>
      </w:pPr>
      <w:r w:rsidRPr="009259F5">
        <w:rPr>
          <w:rFonts w:ascii="Times New Roman" w:hAnsi="Times New Roman" w:cs="Times New Roman"/>
          <w:i/>
          <w:sz w:val="28"/>
          <w:szCs w:val="28"/>
        </w:rPr>
        <w:t xml:space="preserve">Сохранились следующие названия месяцев: </w:t>
      </w:r>
      <w:proofErr w:type="spellStart"/>
      <w:r w:rsidRPr="009259F5">
        <w:rPr>
          <w:rFonts w:ascii="Times New Roman" w:hAnsi="Times New Roman" w:cs="Times New Roman"/>
          <w:i/>
          <w:sz w:val="28"/>
          <w:szCs w:val="28"/>
        </w:rPr>
        <w:t>кöдзыд</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(холодный месяц), </w:t>
      </w:r>
      <w:proofErr w:type="spellStart"/>
      <w:r w:rsidRPr="009259F5">
        <w:rPr>
          <w:rFonts w:ascii="Times New Roman" w:hAnsi="Times New Roman" w:cs="Times New Roman"/>
          <w:i/>
          <w:sz w:val="28"/>
          <w:szCs w:val="28"/>
        </w:rPr>
        <w:t>тöв</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шö</w:t>
      </w:r>
      <w:proofErr w:type="gramStart"/>
      <w:r w:rsidRPr="009259F5">
        <w:rPr>
          <w:rFonts w:ascii="Times New Roman" w:hAnsi="Times New Roman" w:cs="Times New Roman"/>
          <w:i/>
          <w:sz w:val="28"/>
          <w:szCs w:val="28"/>
        </w:rPr>
        <w:t>р</w:t>
      </w:r>
      <w:proofErr w:type="spellEnd"/>
      <w:proofErr w:type="gramEnd"/>
      <w:r w:rsidRPr="009259F5">
        <w:rPr>
          <w:rFonts w:ascii="Times New Roman" w:hAnsi="Times New Roman" w:cs="Times New Roman"/>
          <w:i/>
          <w:sz w:val="28"/>
          <w:szCs w:val="28"/>
        </w:rPr>
        <w:t xml:space="preserve"> (середина зимы) – январь; </w:t>
      </w:r>
      <w:proofErr w:type="spellStart"/>
      <w:r w:rsidRPr="009259F5">
        <w:rPr>
          <w:rFonts w:ascii="Times New Roman" w:hAnsi="Times New Roman" w:cs="Times New Roman"/>
          <w:i/>
          <w:sz w:val="28"/>
          <w:szCs w:val="28"/>
        </w:rPr>
        <w:t>урасьöм</w:t>
      </w:r>
      <w:proofErr w:type="spellEnd"/>
      <w:r w:rsidRPr="009259F5">
        <w:rPr>
          <w:rFonts w:ascii="Times New Roman" w:hAnsi="Times New Roman" w:cs="Times New Roman"/>
          <w:i/>
          <w:sz w:val="28"/>
          <w:szCs w:val="28"/>
        </w:rPr>
        <w:t xml:space="preserve"> (беличий месяц), </w:t>
      </w:r>
      <w:proofErr w:type="spellStart"/>
      <w:r w:rsidRPr="009259F5">
        <w:rPr>
          <w:rFonts w:ascii="Times New Roman" w:hAnsi="Times New Roman" w:cs="Times New Roman"/>
          <w:i/>
          <w:sz w:val="28"/>
          <w:szCs w:val="28"/>
        </w:rPr>
        <w:t>чорыд</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(суровый </w:t>
      </w:r>
      <w:proofErr w:type="spellStart"/>
      <w:r w:rsidRPr="009259F5">
        <w:rPr>
          <w:rFonts w:ascii="Times New Roman" w:hAnsi="Times New Roman" w:cs="Times New Roman"/>
          <w:i/>
          <w:sz w:val="28"/>
          <w:szCs w:val="28"/>
        </w:rPr>
        <w:t>месяй</w:t>
      </w:r>
      <w:proofErr w:type="spellEnd"/>
      <w:r w:rsidRPr="009259F5">
        <w:rPr>
          <w:rFonts w:ascii="Times New Roman" w:hAnsi="Times New Roman" w:cs="Times New Roman"/>
          <w:i/>
          <w:sz w:val="28"/>
          <w:szCs w:val="28"/>
        </w:rPr>
        <w:t xml:space="preserve">) – февраль; рака (вороний), кос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(сухой месяц) – март; кос </w:t>
      </w:r>
      <w:proofErr w:type="spellStart"/>
      <w:r w:rsidRPr="009259F5">
        <w:rPr>
          <w:rFonts w:ascii="Times New Roman" w:hAnsi="Times New Roman" w:cs="Times New Roman"/>
          <w:i/>
          <w:sz w:val="28"/>
          <w:szCs w:val="28"/>
        </w:rPr>
        <w:t>му</w:t>
      </w:r>
      <w:proofErr w:type="spellEnd"/>
      <w:r w:rsidRPr="009259F5">
        <w:rPr>
          <w:rFonts w:ascii="Times New Roman" w:hAnsi="Times New Roman" w:cs="Times New Roman"/>
          <w:i/>
          <w:sz w:val="28"/>
          <w:szCs w:val="28"/>
        </w:rPr>
        <w:t xml:space="preserve"> (сухая земля), </w:t>
      </w:r>
      <w:proofErr w:type="spellStart"/>
      <w:r w:rsidRPr="009259F5">
        <w:rPr>
          <w:rFonts w:ascii="Times New Roman" w:hAnsi="Times New Roman" w:cs="Times New Roman"/>
          <w:i/>
          <w:sz w:val="28"/>
          <w:szCs w:val="28"/>
        </w:rPr>
        <w:t>лым</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сылан</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таяния снега) – апрель; ода кора (молодые листья), </w:t>
      </w:r>
      <w:proofErr w:type="spellStart"/>
      <w:r w:rsidRPr="009259F5">
        <w:rPr>
          <w:rFonts w:ascii="Times New Roman" w:hAnsi="Times New Roman" w:cs="Times New Roman"/>
          <w:i/>
          <w:sz w:val="28"/>
          <w:szCs w:val="28"/>
        </w:rPr>
        <w:t>эж</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петан</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произрастания травы) – май; </w:t>
      </w:r>
      <w:proofErr w:type="spellStart"/>
      <w:proofErr w:type="gramStart"/>
      <w:r w:rsidRPr="009259F5">
        <w:rPr>
          <w:rFonts w:ascii="Times New Roman" w:hAnsi="Times New Roman" w:cs="Times New Roman"/>
          <w:i/>
          <w:sz w:val="28"/>
          <w:szCs w:val="28"/>
        </w:rPr>
        <w:t>лöддза-ном</w:t>
      </w:r>
      <w:bookmarkStart w:id="0" w:name="_GoBack"/>
      <w:bookmarkEnd w:id="0"/>
      <w:r w:rsidRPr="009259F5">
        <w:rPr>
          <w:rFonts w:ascii="Times New Roman" w:hAnsi="Times New Roman" w:cs="Times New Roman"/>
          <w:i/>
          <w:sz w:val="28"/>
          <w:szCs w:val="28"/>
        </w:rPr>
        <w:t>ъя</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оводов и комаров) – июнь; </w:t>
      </w:r>
      <w:proofErr w:type="spellStart"/>
      <w:r w:rsidRPr="009259F5">
        <w:rPr>
          <w:rFonts w:ascii="Times New Roman" w:hAnsi="Times New Roman" w:cs="Times New Roman"/>
          <w:i/>
          <w:sz w:val="28"/>
          <w:szCs w:val="28"/>
        </w:rPr>
        <w:t>сöра</w:t>
      </w:r>
      <w:proofErr w:type="spellEnd"/>
      <w:r w:rsidRPr="009259F5">
        <w:rPr>
          <w:rFonts w:ascii="Times New Roman" w:hAnsi="Times New Roman" w:cs="Times New Roman"/>
          <w:i/>
          <w:sz w:val="28"/>
          <w:szCs w:val="28"/>
        </w:rPr>
        <w:t xml:space="preserve"> (созревание злаков) – июль; </w:t>
      </w:r>
      <w:proofErr w:type="spellStart"/>
      <w:r w:rsidRPr="009259F5">
        <w:rPr>
          <w:rFonts w:ascii="Times New Roman" w:hAnsi="Times New Roman" w:cs="Times New Roman"/>
          <w:i/>
          <w:sz w:val="28"/>
          <w:szCs w:val="28"/>
        </w:rPr>
        <w:t>чарла</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серпа) – август; </w:t>
      </w:r>
      <w:proofErr w:type="spellStart"/>
      <w:r w:rsidRPr="009259F5">
        <w:rPr>
          <w:rFonts w:ascii="Times New Roman" w:hAnsi="Times New Roman" w:cs="Times New Roman"/>
          <w:i/>
          <w:sz w:val="28"/>
          <w:szCs w:val="28"/>
        </w:rPr>
        <w:t>кöч</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(заячий месяц) – сентябрь; </w:t>
      </w:r>
      <w:proofErr w:type="spellStart"/>
      <w:r w:rsidRPr="009259F5">
        <w:rPr>
          <w:rFonts w:ascii="Times New Roman" w:hAnsi="Times New Roman" w:cs="Times New Roman"/>
          <w:i/>
          <w:color w:val="FF0000"/>
          <w:sz w:val="28"/>
          <w:szCs w:val="28"/>
        </w:rPr>
        <w:t>йирым</w:t>
      </w:r>
      <w:proofErr w:type="spellEnd"/>
      <w:r w:rsidR="00C92716" w:rsidRPr="009259F5">
        <w:rPr>
          <w:rFonts w:ascii="Times New Roman" w:hAnsi="Times New Roman" w:cs="Times New Roman"/>
          <w:i/>
          <w:color w:val="FF0000"/>
          <w:sz w:val="28"/>
          <w:szCs w:val="28"/>
        </w:rPr>
        <w:t xml:space="preserve"> (становление льда)</w:t>
      </w:r>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кор</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усян</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листопада) – октябрь</w:t>
      </w:r>
      <w:r w:rsidRPr="009259F5">
        <w:rPr>
          <w:rFonts w:ascii="Times New Roman" w:hAnsi="Times New Roman" w:cs="Times New Roman"/>
          <w:i/>
          <w:color w:val="FF0000"/>
          <w:sz w:val="28"/>
          <w:szCs w:val="28"/>
        </w:rPr>
        <w:t xml:space="preserve">; </w:t>
      </w:r>
      <w:proofErr w:type="spellStart"/>
      <w:r w:rsidRPr="009259F5">
        <w:rPr>
          <w:rFonts w:ascii="Times New Roman" w:hAnsi="Times New Roman" w:cs="Times New Roman"/>
          <w:i/>
          <w:color w:val="FF0000"/>
          <w:sz w:val="28"/>
          <w:szCs w:val="28"/>
        </w:rPr>
        <w:t>вӧльгым</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лым</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усян</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снегопада) – ноябрь; </w:t>
      </w:r>
      <w:proofErr w:type="spellStart"/>
      <w:r w:rsidRPr="009259F5">
        <w:rPr>
          <w:rFonts w:ascii="Times New Roman" w:hAnsi="Times New Roman" w:cs="Times New Roman"/>
          <w:i/>
          <w:color w:val="FF0000"/>
          <w:sz w:val="28"/>
          <w:szCs w:val="28"/>
        </w:rPr>
        <w:t>ӧшым</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кынöд</w:t>
      </w:r>
      <w:proofErr w:type="spellEnd"/>
      <w:r w:rsidRPr="009259F5">
        <w:rPr>
          <w:rFonts w:ascii="Times New Roman" w:hAnsi="Times New Roman" w:cs="Times New Roman"/>
          <w:i/>
          <w:sz w:val="28"/>
          <w:szCs w:val="28"/>
        </w:rPr>
        <w:t xml:space="preserve"> </w:t>
      </w:r>
      <w:proofErr w:type="spellStart"/>
      <w:r w:rsidRPr="009259F5">
        <w:rPr>
          <w:rFonts w:ascii="Times New Roman" w:hAnsi="Times New Roman" w:cs="Times New Roman"/>
          <w:i/>
          <w:sz w:val="28"/>
          <w:szCs w:val="28"/>
        </w:rPr>
        <w:t>тöлысь</w:t>
      </w:r>
      <w:proofErr w:type="spellEnd"/>
      <w:r w:rsidRPr="009259F5">
        <w:rPr>
          <w:rFonts w:ascii="Times New Roman" w:hAnsi="Times New Roman" w:cs="Times New Roman"/>
          <w:i/>
          <w:sz w:val="28"/>
          <w:szCs w:val="28"/>
        </w:rPr>
        <w:t xml:space="preserve"> (месяц мерзлоты) – декабрь.</w:t>
      </w:r>
      <w:proofErr w:type="gramEnd"/>
    </w:p>
    <w:p w:rsidR="003027CA" w:rsidRDefault="003027CA" w:rsidP="0001718B">
      <w:pPr>
        <w:spacing w:after="0"/>
        <w:ind w:firstLine="708"/>
        <w:jc w:val="both"/>
        <w:rPr>
          <w:rFonts w:ascii="Times New Roman" w:hAnsi="Times New Roman" w:cs="Times New Roman"/>
          <w:sz w:val="28"/>
          <w:szCs w:val="28"/>
        </w:rPr>
      </w:pPr>
    </w:p>
    <w:p w:rsidR="00493ACA" w:rsidRPr="00E652DA" w:rsidRDefault="00C92716" w:rsidP="0001718B">
      <w:pPr>
        <w:spacing w:after="0"/>
        <w:ind w:firstLine="708"/>
        <w:jc w:val="both"/>
        <w:rPr>
          <w:rFonts w:ascii="Times New Roman" w:hAnsi="Times New Roman" w:cs="Times New Roman"/>
          <w:sz w:val="28"/>
          <w:szCs w:val="28"/>
        </w:rPr>
      </w:pPr>
      <w:r w:rsidRPr="00E652DA">
        <w:rPr>
          <w:rFonts w:ascii="Times New Roman" w:hAnsi="Times New Roman" w:cs="Times New Roman"/>
          <w:sz w:val="28"/>
          <w:szCs w:val="28"/>
        </w:rPr>
        <w:t xml:space="preserve">Вывод: </w:t>
      </w:r>
      <w:r w:rsidR="00E652DA" w:rsidRPr="00E652DA">
        <w:rPr>
          <w:rFonts w:ascii="Times New Roman" w:hAnsi="Times New Roman" w:cs="Times New Roman"/>
          <w:sz w:val="28"/>
          <w:szCs w:val="28"/>
        </w:rPr>
        <w:t>Работая над этой темой</w:t>
      </w:r>
      <w:r w:rsidR="00E652DA">
        <w:rPr>
          <w:rFonts w:ascii="Times New Roman" w:hAnsi="Times New Roman" w:cs="Times New Roman"/>
          <w:sz w:val="28"/>
          <w:szCs w:val="28"/>
        </w:rPr>
        <w:t>,</w:t>
      </w:r>
      <w:r w:rsidR="00E652DA" w:rsidRPr="00E652DA">
        <w:rPr>
          <w:rFonts w:ascii="Times New Roman" w:hAnsi="Times New Roman" w:cs="Times New Roman"/>
          <w:sz w:val="28"/>
          <w:szCs w:val="28"/>
        </w:rPr>
        <w:t xml:space="preserve"> мы узнали много нового. </w:t>
      </w:r>
      <w:r w:rsidR="00B855E4" w:rsidRPr="00E652DA">
        <w:rPr>
          <w:rFonts w:ascii="Times New Roman" w:hAnsi="Times New Roman" w:cs="Times New Roman"/>
          <w:sz w:val="28"/>
          <w:szCs w:val="28"/>
        </w:rPr>
        <w:t>Первые календари появились очень давно, определить т</w:t>
      </w:r>
      <w:r w:rsidR="003C54AA" w:rsidRPr="00E652DA">
        <w:rPr>
          <w:rFonts w:ascii="Times New Roman" w:hAnsi="Times New Roman" w:cs="Times New Roman"/>
          <w:sz w:val="28"/>
          <w:szCs w:val="28"/>
        </w:rPr>
        <w:t>очную дату появления невозможно</w:t>
      </w:r>
      <w:r w:rsidR="00B855E4" w:rsidRPr="00E652DA">
        <w:rPr>
          <w:rFonts w:ascii="Times New Roman" w:hAnsi="Times New Roman" w:cs="Times New Roman"/>
          <w:sz w:val="28"/>
          <w:szCs w:val="28"/>
        </w:rPr>
        <w:t>.</w:t>
      </w:r>
      <w:r w:rsidR="003C54AA" w:rsidRPr="00E652DA">
        <w:rPr>
          <w:rFonts w:ascii="Times New Roman" w:hAnsi="Times New Roman" w:cs="Times New Roman"/>
          <w:sz w:val="28"/>
          <w:szCs w:val="28"/>
        </w:rPr>
        <w:t xml:space="preserve"> </w:t>
      </w:r>
      <w:r w:rsidR="00B855E4" w:rsidRPr="00E652DA">
        <w:rPr>
          <w:rFonts w:ascii="Times New Roman" w:hAnsi="Times New Roman" w:cs="Times New Roman"/>
          <w:sz w:val="28"/>
          <w:szCs w:val="28"/>
        </w:rPr>
        <w:t>Существуют различные виды календарей, которые отличаются в первую очередь практическим</w:t>
      </w:r>
      <w:r w:rsidR="003C54AA" w:rsidRPr="00E652DA">
        <w:rPr>
          <w:rFonts w:ascii="Times New Roman" w:hAnsi="Times New Roman" w:cs="Times New Roman"/>
          <w:sz w:val="28"/>
          <w:szCs w:val="28"/>
        </w:rPr>
        <w:t xml:space="preserve"> </w:t>
      </w:r>
      <w:r w:rsidR="00B855E4" w:rsidRPr="00E652DA">
        <w:rPr>
          <w:rFonts w:ascii="Times New Roman" w:hAnsi="Times New Roman" w:cs="Times New Roman"/>
          <w:sz w:val="28"/>
          <w:szCs w:val="28"/>
        </w:rPr>
        <w:t>применением.</w:t>
      </w:r>
      <w:r w:rsidR="003C54AA" w:rsidRPr="00E652DA">
        <w:rPr>
          <w:rFonts w:ascii="Times New Roman" w:hAnsi="Times New Roman" w:cs="Times New Roman"/>
          <w:sz w:val="28"/>
          <w:szCs w:val="28"/>
        </w:rPr>
        <w:t xml:space="preserve"> </w:t>
      </w:r>
      <w:r w:rsidR="00B855E4" w:rsidRPr="00E652DA">
        <w:rPr>
          <w:rFonts w:ascii="Times New Roman" w:hAnsi="Times New Roman" w:cs="Times New Roman"/>
          <w:sz w:val="28"/>
          <w:szCs w:val="28"/>
        </w:rPr>
        <w:t>Какие бы не были календари, их функции и назначения схожи: они помога</w:t>
      </w:r>
      <w:r w:rsidR="00E652DA">
        <w:rPr>
          <w:rFonts w:ascii="Times New Roman" w:hAnsi="Times New Roman" w:cs="Times New Roman"/>
          <w:sz w:val="28"/>
          <w:szCs w:val="28"/>
        </w:rPr>
        <w:t>ли</w:t>
      </w:r>
      <w:r w:rsidR="00B855E4" w:rsidRPr="00E652DA">
        <w:rPr>
          <w:rFonts w:ascii="Times New Roman" w:hAnsi="Times New Roman" w:cs="Times New Roman"/>
          <w:sz w:val="28"/>
          <w:szCs w:val="28"/>
        </w:rPr>
        <w:t xml:space="preserve"> человеку правильно организовать время планировать дела, примечательные даты</w:t>
      </w:r>
      <w:r w:rsidR="00E652DA">
        <w:rPr>
          <w:rFonts w:ascii="Times New Roman" w:hAnsi="Times New Roman" w:cs="Times New Roman"/>
          <w:sz w:val="28"/>
          <w:szCs w:val="28"/>
        </w:rPr>
        <w:t xml:space="preserve">, </w:t>
      </w:r>
      <w:r w:rsidR="00E652DA" w:rsidRPr="00493ACA">
        <w:rPr>
          <w:rFonts w:ascii="Times New Roman" w:hAnsi="Times New Roman" w:cs="Times New Roman"/>
          <w:sz w:val="28"/>
          <w:szCs w:val="28"/>
        </w:rPr>
        <w:t>напоминал</w:t>
      </w:r>
      <w:r w:rsidR="00E652DA">
        <w:rPr>
          <w:rFonts w:ascii="Times New Roman" w:hAnsi="Times New Roman" w:cs="Times New Roman"/>
          <w:sz w:val="28"/>
          <w:szCs w:val="28"/>
        </w:rPr>
        <w:t>и</w:t>
      </w:r>
      <w:r w:rsidR="00E652DA" w:rsidRPr="00493ACA">
        <w:rPr>
          <w:rFonts w:ascii="Times New Roman" w:hAnsi="Times New Roman" w:cs="Times New Roman"/>
          <w:sz w:val="28"/>
          <w:szCs w:val="28"/>
        </w:rPr>
        <w:t xml:space="preserve"> охотникам на кого нельзя охотиться в конкретный момент времени</w:t>
      </w:r>
      <w:r w:rsidR="00B855E4" w:rsidRPr="00E652DA">
        <w:rPr>
          <w:rFonts w:ascii="Times New Roman" w:hAnsi="Times New Roman" w:cs="Times New Roman"/>
          <w:sz w:val="28"/>
          <w:szCs w:val="28"/>
        </w:rPr>
        <w:t>.</w:t>
      </w:r>
      <w:r w:rsidR="003C54AA" w:rsidRPr="00E652DA">
        <w:rPr>
          <w:rFonts w:ascii="Times New Roman" w:hAnsi="Times New Roman" w:cs="Times New Roman"/>
          <w:sz w:val="28"/>
          <w:szCs w:val="28"/>
        </w:rPr>
        <w:t xml:space="preserve"> </w:t>
      </w:r>
    </w:p>
    <w:p w:rsidR="0079565E" w:rsidRPr="00E652DA" w:rsidRDefault="0079565E" w:rsidP="0001718B">
      <w:pPr>
        <w:pStyle w:val="a4"/>
        <w:shd w:val="clear" w:color="auto" w:fill="FFFFFF"/>
        <w:spacing w:before="0" w:beforeAutospacing="0" w:after="0" w:afterAutospacing="0" w:line="276" w:lineRule="auto"/>
        <w:jc w:val="both"/>
        <w:rPr>
          <w:i/>
        </w:rPr>
      </w:pPr>
    </w:p>
    <w:p w:rsidR="00957615" w:rsidRPr="00E652DA" w:rsidRDefault="00957615" w:rsidP="0001718B">
      <w:pPr>
        <w:pStyle w:val="a4"/>
        <w:shd w:val="clear" w:color="auto" w:fill="FFFFFF"/>
        <w:spacing w:before="0" w:beforeAutospacing="0" w:after="0" w:afterAutospacing="0" w:line="276" w:lineRule="auto"/>
        <w:jc w:val="both"/>
      </w:pPr>
    </w:p>
    <w:p w:rsidR="0001718B" w:rsidRPr="00E652DA" w:rsidRDefault="0001718B" w:rsidP="0001718B">
      <w:pPr>
        <w:spacing w:after="0"/>
        <w:jc w:val="both"/>
        <w:rPr>
          <w:rFonts w:ascii="Times New Roman" w:hAnsi="Times New Roman" w:cs="Times New Roman"/>
          <w:sz w:val="24"/>
          <w:szCs w:val="24"/>
        </w:rPr>
      </w:pPr>
    </w:p>
    <w:p w:rsidR="0001718B" w:rsidRPr="00E652DA" w:rsidRDefault="0001718B" w:rsidP="0001718B">
      <w:pPr>
        <w:spacing w:after="0"/>
        <w:jc w:val="both"/>
        <w:rPr>
          <w:rFonts w:ascii="Times New Roman" w:hAnsi="Times New Roman" w:cs="Times New Roman"/>
          <w:sz w:val="24"/>
          <w:szCs w:val="24"/>
        </w:rPr>
      </w:pPr>
    </w:p>
    <w:p w:rsidR="0001718B" w:rsidRPr="00E652DA" w:rsidRDefault="0001718B" w:rsidP="0001718B">
      <w:pPr>
        <w:spacing w:after="0"/>
        <w:jc w:val="both"/>
        <w:rPr>
          <w:rFonts w:ascii="Times New Roman" w:hAnsi="Times New Roman" w:cs="Times New Roman"/>
          <w:sz w:val="24"/>
          <w:szCs w:val="24"/>
        </w:rPr>
      </w:pPr>
    </w:p>
    <w:p w:rsidR="0001718B" w:rsidRPr="00E652DA" w:rsidRDefault="0001718B" w:rsidP="0001718B">
      <w:pPr>
        <w:spacing w:after="0"/>
        <w:jc w:val="both"/>
        <w:rPr>
          <w:rFonts w:ascii="Times New Roman" w:hAnsi="Times New Roman" w:cs="Times New Roman"/>
          <w:sz w:val="24"/>
          <w:szCs w:val="24"/>
        </w:rPr>
      </w:pPr>
    </w:p>
    <w:p w:rsidR="00853823" w:rsidRPr="00E652DA" w:rsidRDefault="00853823" w:rsidP="0001718B">
      <w:pPr>
        <w:spacing w:after="0"/>
        <w:jc w:val="both"/>
        <w:rPr>
          <w:rFonts w:ascii="Times New Roman" w:hAnsi="Times New Roman" w:cs="Times New Roman"/>
          <w:sz w:val="24"/>
          <w:szCs w:val="24"/>
        </w:rPr>
      </w:pPr>
    </w:p>
    <w:p w:rsidR="00853823" w:rsidRPr="00E652DA" w:rsidRDefault="00853823" w:rsidP="0001718B">
      <w:pPr>
        <w:spacing w:after="0"/>
        <w:jc w:val="both"/>
        <w:rPr>
          <w:rFonts w:ascii="Times New Roman" w:hAnsi="Times New Roman" w:cs="Times New Roman"/>
          <w:sz w:val="24"/>
          <w:szCs w:val="24"/>
        </w:rPr>
      </w:pPr>
    </w:p>
    <w:p w:rsidR="00853823" w:rsidRPr="00E652DA" w:rsidRDefault="00853823" w:rsidP="0001718B">
      <w:pPr>
        <w:spacing w:after="0"/>
        <w:jc w:val="both"/>
        <w:rPr>
          <w:rFonts w:ascii="Times New Roman" w:hAnsi="Times New Roman" w:cs="Times New Roman"/>
          <w:sz w:val="24"/>
          <w:szCs w:val="24"/>
        </w:rPr>
      </w:pPr>
    </w:p>
    <w:p w:rsidR="00853823" w:rsidRDefault="00853823" w:rsidP="0001718B">
      <w:pPr>
        <w:spacing w:after="0"/>
        <w:jc w:val="both"/>
        <w:rPr>
          <w:rFonts w:ascii="Times New Roman" w:hAnsi="Times New Roman" w:cs="Times New Roman"/>
          <w:sz w:val="28"/>
          <w:szCs w:val="28"/>
        </w:rPr>
      </w:pPr>
    </w:p>
    <w:p w:rsidR="00853823" w:rsidRDefault="00853823" w:rsidP="0001718B">
      <w:pPr>
        <w:spacing w:after="0"/>
        <w:jc w:val="both"/>
        <w:rPr>
          <w:rFonts w:ascii="Times New Roman" w:hAnsi="Times New Roman" w:cs="Times New Roman"/>
          <w:sz w:val="28"/>
          <w:szCs w:val="28"/>
        </w:rPr>
      </w:pPr>
    </w:p>
    <w:p w:rsidR="00C33377" w:rsidRPr="00493ACA" w:rsidRDefault="00C33377" w:rsidP="0001718B">
      <w:pPr>
        <w:spacing w:after="0"/>
        <w:jc w:val="both"/>
        <w:rPr>
          <w:rFonts w:ascii="Times New Roman" w:hAnsi="Times New Roman" w:cs="Times New Roman"/>
          <w:sz w:val="28"/>
          <w:szCs w:val="28"/>
        </w:rPr>
      </w:pPr>
    </w:p>
    <w:sectPr w:rsidR="00C33377" w:rsidRPr="00493ACA" w:rsidSect="00912D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24442"/>
    <w:multiLevelType w:val="hybridMultilevel"/>
    <w:tmpl w:val="93989DBE"/>
    <w:lvl w:ilvl="0" w:tplc="F13ACB72">
      <w:start w:val="1"/>
      <w:numFmt w:val="bullet"/>
      <w:lvlText w:val="•"/>
      <w:lvlJc w:val="left"/>
      <w:pPr>
        <w:tabs>
          <w:tab w:val="num" w:pos="720"/>
        </w:tabs>
        <w:ind w:left="720" w:hanging="360"/>
      </w:pPr>
      <w:rPr>
        <w:rFonts w:ascii="Arial" w:hAnsi="Arial" w:hint="default"/>
      </w:rPr>
    </w:lvl>
    <w:lvl w:ilvl="1" w:tplc="72104478" w:tentative="1">
      <w:start w:val="1"/>
      <w:numFmt w:val="bullet"/>
      <w:lvlText w:val="•"/>
      <w:lvlJc w:val="left"/>
      <w:pPr>
        <w:tabs>
          <w:tab w:val="num" w:pos="1440"/>
        </w:tabs>
        <w:ind w:left="1440" w:hanging="360"/>
      </w:pPr>
      <w:rPr>
        <w:rFonts w:ascii="Arial" w:hAnsi="Arial" w:hint="default"/>
      </w:rPr>
    </w:lvl>
    <w:lvl w:ilvl="2" w:tplc="019AAC12" w:tentative="1">
      <w:start w:val="1"/>
      <w:numFmt w:val="bullet"/>
      <w:lvlText w:val="•"/>
      <w:lvlJc w:val="left"/>
      <w:pPr>
        <w:tabs>
          <w:tab w:val="num" w:pos="2160"/>
        </w:tabs>
        <w:ind w:left="2160" w:hanging="360"/>
      </w:pPr>
      <w:rPr>
        <w:rFonts w:ascii="Arial" w:hAnsi="Arial" w:hint="default"/>
      </w:rPr>
    </w:lvl>
    <w:lvl w:ilvl="3" w:tplc="D74ABBE4" w:tentative="1">
      <w:start w:val="1"/>
      <w:numFmt w:val="bullet"/>
      <w:lvlText w:val="•"/>
      <w:lvlJc w:val="left"/>
      <w:pPr>
        <w:tabs>
          <w:tab w:val="num" w:pos="2880"/>
        </w:tabs>
        <w:ind w:left="2880" w:hanging="360"/>
      </w:pPr>
      <w:rPr>
        <w:rFonts w:ascii="Arial" w:hAnsi="Arial" w:hint="default"/>
      </w:rPr>
    </w:lvl>
    <w:lvl w:ilvl="4" w:tplc="8C7252A2" w:tentative="1">
      <w:start w:val="1"/>
      <w:numFmt w:val="bullet"/>
      <w:lvlText w:val="•"/>
      <w:lvlJc w:val="left"/>
      <w:pPr>
        <w:tabs>
          <w:tab w:val="num" w:pos="3600"/>
        </w:tabs>
        <w:ind w:left="3600" w:hanging="360"/>
      </w:pPr>
      <w:rPr>
        <w:rFonts w:ascii="Arial" w:hAnsi="Arial" w:hint="default"/>
      </w:rPr>
    </w:lvl>
    <w:lvl w:ilvl="5" w:tplc="9A0A2286" w:tentative="1">
      <w:start w:val="1"/>
      <w:numFmt w:val="bullet"/>
      <w:lvlText w:val="•"/>
      <w:lvlJc w:val="left"/>
      <w:pPr>
        <w:tabs>
          <w:tab w:val="num" w:pos="4320"/>
        </w:tabs>
        <w:ind w:left="4320" w:hanging="360"/>
      </w:pPr>
      <w:rPr>
        <w:rFonts w:ascii="Arial" w:hAnsi="Arial" w:hint="default"/>
      </w:rPr>
    </w:lvl>
    <w:lvl w:ilvl="6" w:tplc="D5E8C7E0" w:tentative="1">
      <w:start w:val="1"/>
      <w:numFmt w:val="bullet"/>
      <w:lvlText w:val="•"/>
      <w:lvlJc w:val="left"/>
      <w:pPr>
        <w:tabs>
          <w:tab w:val="num" w:pos="5040"/>
        </w:tabs>
        <w:ind w:left="5040" w:hanging="360"/>
      </w:pPr>
      <w:rPr>
        <w:rFonts w:ascii="Arial" w:hAnsi="Arial" w:hint="default"/>
      </w:rPr>
    </w:lvl>
    <w:lvl w:ilvl="7" w:tplc="8E444DE0" w:tentative="1">
      <w:start w:val="1"/>
      <w:numFmt w:val="bullet"/>
      <w:lvlText w:val="•"/>
      <w:lvlJc w:val="left"/>
      <w:pPr>
        <w:tabs>
          <w:tab w:val="num" w:pos="5760"/>
        </w:tabs>
        <w:ind w:left="5760" w:hanging="360"/>
      </w:pPr>
      <w:rPr>
        <w:rFonts w:ascii="Arial" w:hAnsi="Arial" w:hint="default"/>
      </w:rPr>
    </w:lvl>
    <w:lvl w:ilvl="8" w:tplc="DEA601E2" w:tentative="1">
      <w:start w:val="1"/>
      <w:numFmt w:val="bullet"/>
      <w:lvlText w:val="•"/>
      <w:lvlJc w:val="left"/>
      <w:pPr>
        <w:tabs>
          <w:tab w:val="num" w:pos="6480"/>
        </w:tabs>
        <w:ind w:left="6480" w:hanging="360"/>
      </w:pPr>
      <w:rPr>
        <w:rFonts w:ascii="Arial" w:hAnsi="Arial" w:hint="default"/>
      </w:rPr>
    </w:lvl>
  </w:abstractNum>
  <w:abstractNum w:abstractNumId="1">
    <w:nsid w:val="44482F10"/>
    <w:multiLevelType w:val="hybridMultilevel"/>
    <w:tmpl w:val="518E05C6"/>
    <w:lvl w:ilvl="0" w:tplc="EE723E36">
      <w:start w:val="1"/>
      <w:numFmt w:val="bullet"/>
      <w:lvlText w:val="•"/>
      <w:lvlJc w:val="left"/>
      <w:pPr>
        <w:tabs>
          <w:tab w:val="num" w:pos="720"/>
        </w:tabs>
        <w:ind w:left="720" w:hanging="360"/>
      </w:pPr>
      <w:rPr>
        <w:rFonts w:ascii="Arial" w:hAnsi="Arial" w:hint="default"/>
      </w:rPr>
    </w:lvl>
    <w:lvl w:ilvl="1" w:tplc="29224A1C" w:tentative="1">
      <w:start w:val="1"/>
      <w:numFmt w:val="bullet"/>
      <w:lvlText w:val="•"/>
      <w:lvlJc w:val="left"/>
      <w:pPr>
        <w:tabs>
          <w:tab w:val="num" w:pos="1440"/>
        </w:tabs>
        <w:ind w:left="1440" w:hanging="360"/>
      </w:pPr>
      <w:rPr>
        <w:rFonts w:ascii="Arial" w:hAnsi="Arial" w:hint="default"/>
      </w:rPr>
    </w:lvl>
    <w:lvl w:ilvl="2" w:tplc="7430BE0E" w:tentative="1">
      <w:start w:val="1"/>
      <w:numFmt w:val="bullet"/>
      <w:lvlText w:val="•"/>
      <w:lvlJc w:val="left"/>
      <w:pPr>
        <w:tabs>
          <w:tab w:val="num" w:pos="2160"/>
        </w:tabs>
        <w:ind w:left="2160" w:hanging="360"/>
      </w:pPr>
      <w:rPr>
        <w:rFonts w:ascii="Arial" w:hAnsi="Arial" w:hint="default"/>
      </w:rPr>
    </w:lvl>
    <w:lvl w:ilvl="3" w:tplc="A2CA8BAC" w:tentative="1">
      <w:start w:val="1"/>
      <w:numFmt w:val="bullet"/>
      <w:lvlText w:val="•"/>
      <w:lvlJc w:val="left"/>
      <w:pPr>
        <w:tabs>
          <w:tab w:val="num" w:pos="2880"/>
        </w:tabs>
        <w:ind w:left="2880" w:hanging="360"/>
      </w:pPr>
      <w:rPr>
        <w:rFonts w:ascii="Arial" w:hAnsi="Arial" w:hint="default"/>
      </w:rPr>
    </w:lvl>
    <w:lvl w:ilvl="4" w:tplc="E1CAB9C2" w:tentative="1">
      <w:start w:val="1"/>
      <w:numFmt w:val="bullet"/>
      <w:lvlText w:val="•"/>
      <w:lvlJc w:val="left"/>
      <w:pPr>
        <w:tabs>
          <w:tab w:val="num" w:pos="3600"/>
        </w:tabs>
        <w:ind w:left="3600" w:hanging="360"/>
      </w:pPr>
      <w:rPr>
        <w:rFonts w:ascii="Arial" w:hAnsi="Arial" w:hint="default"/>
      </w:rPr>
    </w:lvl>
    <w:lvl w:ilvl="5" w:tplc="DC3EBE46" w:tentative="1">
      <w:start w:val="1"/>
      <w:numFmt w:val="bullet"/>
      <w:lvlText w:val="•"/>
      <w:lvlJc w:val="left"/>
      <w:pPr>
        <w:tabs>
          <w:tab w:val="num" w:pos="4320"/>
        </w:tabs>
        <w:ind w:left="4320" w:hanging="360"/>
      </w:pPr>
      <w:rPr>
        <w:rFonts w:ascii="Arial" w:hAnsi="Arial" w:hint="default"/>
      </w:rPr>
    </w:lvl>
    <w:lvl w:ilvl="6" w:tplc="243A44E8" w:tentative="1">
      <w:start w:val="1"/>
      <w:numFmt w:val="bullet"/>
      <w:lvlText w:val="•"/>
      <w:lvlJc w:val="left"/>
      <w:pPr>
        <w:tabs>
          <w:tab w:val="num" w:pos="5040"/>
        </w:tabs>
        <w:ind w:left="5040" w:hanging="360"/>
      </w:pPr>
      <w:rPr>
        <w:rFonts w:ascii="Arial" w:hAnsi="Arial" w:hint="default"/>
      </w:rPr>
    </w:lvl>
    <w:lvl w:ilvl="7" w:tplc="FDDC8A90" w:tentative="1">
      <w:start w:val="1"/>
      <w:numFmt w:val="bullet"/>
      <w:lvlText w:val="•"/>
      <w:lvlJc w:val="left"/>
      <w:pPr>
        <w:tabs>
          <w:tab w:val="num" w:pos="5760"/>
        </w:tabs>
        <w:ind w:left="5760" w:hanging="360"/>
      </w:pPr>
      <w:rPr>
        <w:rFonts w:ascii="Arial" w:hAnsi="Arial" w:hint="default"/>
      </w:rPr>
    </w:lvl>
    <w:lvl w:ilvl="8" w:tplc="497EF508" w:tentative="1">
      <w:start w:val="1"/>
      <w:numFmt w:val="bullet"/>
      <w:lvlText w:val="•"/>
      <w:lvlJc w:val="left"/>
      <w:pPr>
        <w:tabs>
          <w:tab w:val="num" w:pos="6480"/>
        </w:tabs>
        <w:ind w:left="6480" w:hanging="360"/>
      </w:pPr>
      <w:rPr>
        <w:rFonts w:ascii="Arial" w:hAnsi="Arial" w:hint="default"/>
      </w:rPr>
    </w:lvl>
  </w:abstractNum>
  <w:abstractNum w:abstractNumId="2">
    <w:nsid w:val="48F101E1"/>
    <w:multiLevelType w:val="hybridMultilevel"/>
    <w:tmpl w:val="A21EDAB4"/>
    <w:lvl w:ilvl="0" w:tplc="C9A65BD8">
      <w:start w:val="1"/>
      <w:numFmt w:val="bullet"/>
      <w:lvlText w:val="•"/>
      <w:lvlJc w:val="left"/>
      <w:pPr>
        <w:tabs>
          <w:tab w:val="num" w:pos="720"/>
        </w:tabs>
        <w:ind w:left="720" w:hanging="360"/>
      </w:pPr>
      <w:rPr>
        <w:rFonts w:ascii="Times New Roman" w:hAnsi="Times New Roman" w:hint="default"/>
      </w:rPr>
    </w:lvl>
    <w:lvl w:ilvl="1" w:tplc="08C82FD2" w:tentative="1">
      <w:start w:val="1"/>
      <w:numFmt w:val="bullet"/>
      <w:lvlText w:val="•"/>
      <w:lvlJc w:val="left"/>
      <w:pPr>
        <w:tabs>
          <w:tab w:val="num" w:pos="1440"/>
        </w:tabs>
        <w:ind w:left="1440" w:hanging="360"/>
      </w:pPr>
      <w:rPr>
        <w:rFonts w:ascii="Times New Roman" w:hAnsi="Times New Roman" w:hint="default"/>
      </w:rPr>
    </w:lvl>
    <w:lvl w:ilvl="2" w:tplc="E06E924C" w:tentative="1">
      <w:start w:val="1"/>
      <w:numFmt w:val="bullet"/>
      <w:lvlText w:val="•"/>
      <w:lvlJc w:val="left"/>
      <w:pPr>
        <w:tabs>
          <w:tab w:val="num" w:pos="2160"/>
        </w:tabs>
        <w:ind w:left="2160" w:hanging="360"/>
      </w:pPr>
      <w:rPr>
        <w:rFonts w:ascii="Times New Roman" w:hAnsi="Times New Roman" w:hint="default"/>
      </w:rPr>
    </w:lvl>
    <w:lvl w:ilvl="3" w:tplc="DB3ADFD0" w:tentative="1">
      <w:start w:val="1"/>
      <w:numFmt w:val="bullet"/>
      <w:lvlText w:val="•"/>
      <w:lvlJc w:val="left"/>
      <w:pPr>
        <w:tabs>
          <w:tab w:val="num" w:pos="2880"/>
        </w:tabs>
        <w:ind w:left="2880" w:hanging="360"/>
      </w:pPr>
      <w:rPr>
        <w:rFonts w:ascii="Times New Roman" w:hAnsi="Times New Roman" w:hint="default"/>
      </w:rPr>
    </w:lvl>
    <w:lvl w:ilvl="4" w:tplc="C9705552" w:tentative="1">
      <w:start w:val="1"/>
      <w:numFmt w:val="bullet"/>
      <w:lvlText w:val="•"/>
      <w:lvlJc w:val="left"/>
      <w:pPr>
        <w:tabs>
          <w:tab w:val="num" w:pos="3600"/>
        </w:tabs>
        <w:ind w:left="3600" w:hanging="360"/>
      </w:pPr>
      <w:rPr>
        <w:rFonts w:ascii="Times New Roman" w:hAnsi="Times New Roman" w:hint="default"/>
      </w:rPr>
    </w:lvl>
    <w:lvl w:ilvl="5" w:tplc="93F0DF44" w:tentative="1">
      <w:start w:val="1"/>
      <w:numFmt w:val="bullet"/>
      <w:lvlText w:val="•"/>
      <w:lvlJc w:val="left"/>
      <w:pPr>
        <w:tabs>
          <w:tab w:val="num" w:pos="4320"/>
        </w:tabs>
        <w:ind w:left="4320" w:hanging="360"/>
      </w:pPr>
      <w:rPr>
        <w:rFonts w:ascii="Times New Roman" w:hAnsi="Times New Roman" w:hint="default"/>
      </w:rPr>
    </w:lvl>
    <w:lvl w:ilvl="6" w:tplc="AEACA0CA" w:tentative="1">
      <w:start w:val="1"/>
      <w:numFmt w:val="bullet"/>
      <w:lvlText w:val="•"/>
      <w:lvlJc w:val="left"/>
      <w:pPr>
        <w:tabs>
          <w:tab w:val="num" w:pos="5040"/>
        </w:tabs>
        <w:ind w:left="5040" w:hanging="360"/>
      </w:pPr>
      <w:rPr>
        <w:rFonts w:ascii="Times New Roman" w:hAnsi="Times New Roman" w:hint="default"/>
      </w:rPr>
    </w:lvl>
    <w:lvl w:ilvl="7" w:tplc="DD7466A4" w:tentative="1">
      <w:start w:val="1"/>
      <w:numFmt w:val="bullet"/>
      <w:lvlText w:val="•"/>
      <w:lvlJc w:val="left"/>
      <w:pPr>
        <w:tabs>
          <w:tab w:val="num" w:pos="5760"/>
        </w:tabs>
        <w:ind w:left="5760" w:hanging="360"/>
      </w:pPr>
      <w:rPr>
        <w:rFonts w:ascii="Times New Roman" w:hAnsi="Times New Roman" w:hint="default"/>
      </w:rPr>
    </w:lvl>
    <w:lvl w:ilvl="8" w:tplc="F8DA7F4E" w:tentative="1">
      <w:start w:val="1"/>
      <w:numFmt w:val="bullet"/>
      <w:lvlText w:val="•"/>
      <w:lvlJc w:val="left"/>
      <w:pPr>
        <w:tabs>
          <w:tab w:val="num" w:pos="6480"/>
        </w:tabs>
        <w:ind w:left="6480" w:hanging="360"/>
      </w:pPr>
      <w:rPr>
        <w:rFonts w:ascii="Times New Roman" w:hAnsi="Times New Roman" w:hint="default"/>
      </w:rPr>
    </w:lvl>
  </w:abstractNum>
  <w:abstractNum w:abstractNumId="3">
    <w:nsid w:val="785D6889"/>
    <w:multiLevelType w:val="hybridMultilevel"/>
    <w:tmpl w:val="4E4C49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9E47FD6"/>
    <w:multiLevelType w:val="hybridMultilevel"/>
    <w:tmpl w:val="32E4D23A"/>
    <w:lvl w:ilvl="0" w:tplc="73BA1106">
      <w:start w:val="1"/>
      <w:numFmt w:val="bullet"/>
      <w:lvlText w:val="•"/>
      <w:lvlJc w:val="left"/>
      <w:pPr>
        <w:tabs>
          <w:tab w:val="num" w:pos="720"/>
        </w:tabs>
        <w:ind w:left="720" w:hanging="360"/>
      </w:pPr>
      <w:rPr>
        <w:rFonts w:ascii="Times New Roman" w:hAnsi="Times New Roman" w:hint="default"/>
      </w:rPr>
    </w:lvl>
    <w:lvl w:ilvl="1" w:tplc="60C270B2" w:tentative="1">
      <w:start w:val="1"/>
      <w:numFmt w:val="bullet"/>
      <w:lvlText w:val="•"/>
      <w:lvlJc w:val="left"/>
      <w:pPr>
        <w:tabs>
          <w:tab w:val="num" w:pos="1440"/>
        </w:tabs>
        <w:ind w:left="1440" w:hanging="360"/>
      </w:pPr>
      <w:rPr>
        <w:rFonts w:ascii="Times New Roman" w:hAnsi="Times New Roman" w:hint="default"/>
      </w:rPr>
    </w:lvl>
    <w:lvl w:ilvl="2" w:tplc="CC44DB86" w:tentative="1">
      <w:start w:val="1"/>
      <w:numFmt w:val="bullet"/>
      <w:lvlText w:val="•"/>
      <w:lvlJc w:val="left"/>
      <w:pPr>
        <w:tabs>
          <w:tab w:val="num" w:pos="2160"/>
        </w:tabs>
        <w:ind w:left="2160" w:hanging="360"/>
      </w:pPr>
      <w:rPr>
        <w:rFonts w:ascii="Times New Roman" w:hAnsi="Times New Roman" w:hint="default"/>
      </w:rPr>
    </w:lvl>
    <w:lvl w:ilvl="3" w:tplc="4672076C" w:tentative="1">
      <w:start w:val="1"/>
      <w:numFmt w:val="bullet"/>
      <w:lvlText w:val="•"/>
      <w:lvlJc w:val="left"/>
      <w:pPr>
        <w:tabs>
          <w:tab w:val="num" w:pos="2880"/>
        </w:tabs>
        <w:ind w:left="2880" w:hanging="360"/>
      </w:pPr>
      <w:rPr>
        <w:rFonts w:ascii="Times New Roman" w:hAnsi="Times New Roman" w:hint="default"/>
      </w:rPr>
    </w:lvl>
    <w:lvl w:ilvl="4" w:tplc="32CE64B4" w:tentative="1">
      <w:start w:val="1"/>
      <w:numFmt w:val="bullet"/>
      <w:lvlText w:val="•"/>
      <w:lvlJc w:val="left"/>
      <w:pPr>
        <w:tabs>
          <w:tab w:val="num" w:pos="3600"/>
        </w:tabs>
        <w:ind w:left="3600" w:hanging="360"/>
      </w:pPr>
      <w:rPr>
        <w:rFonts w:ascii="Times New Roman" w:hAnsi="Times New Roman" w:hint="default"/>
      </w:rPr>
    </w:lvl>
    <w:lvl w:ilvl="5" w:tplc="B310E2B0" w:tentative="1">
      <w:start w:val="1"/>
      <w:numFmt w:val="bullet"/>
      <w:lvlText w:val="•"/>
      <w:lvlJc w:val="left"/>
      <w:pPr>
        <w:tabs>
          <w:tab w:val="num" w:pos="4320"/>
        </w:tabs>
        <w:ind w:left="4320" w:hanging="360"/>
      </w:pPr>
      <w:rPr>
        <w:rFonts w:ascii="Times New Roman" w:hAnsi="Times New Roman" w:hint="default"/>
      </w:rPr>
    </w:lvl>
    <w:lvl w:ilvl="6" w:tplc="FA46DD38" w:tentative="1">
      <w:start w:val="1"/>
      <w:numFmt w:val="bullet"/>
      <w:lvlText w:val="•"/>
      <w:lvlJc w:val="left"/>
      <w:pPr>
        <w:tabs>
          <w:tab w:val="num" w:pos="5040"/>
        </w:tabs>
        <w:ind w:left="5040" w:hanging="360"/>
      </w:pPr>
      <w:rPr>
        <w:rFonts w:ascii="Times New Roman" w:hAnsi="Times New Roman" w:hint="default"/>
      </w:rPr>
    </w:lvl>
    <w:lvl w:ilvl="7" w:tplc="4BA68AEC" w:tentative="1">
      <w:start w:val="1"/>
      <w:numFmt w:val="bullet"/>
      <w:lvlText w:val="•"/>
      <w:lvlJc w:val="left"/>
      <w:pPr>
        <w:tabs>
          <w:tab w:val="num" w:pos="5760"/>
        </w:tabs>
        <w:ind w:left="5760" w:hanging="360"/>
      </w:pPr>
      <w:rPr>
        <w:rFonts w:ascii="Times New Roman" w:hAnsi="Times New Roman" w:hint="default"/>
      </w:rPr>
    </w:lvl>
    <w:lvl w:ilvl="8" w:tplc="E29C26B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2736C"/>
    <w:rsid w:val="0001718B"/>
    <w:rsid w:val="001D28B2"/>
    <w:rsid w:val="0022736C"/>
    <w:rsid w:val="003027CA"/>
    <w:rsid w:val="003C54AA"/>
    <w:rsid w:val="004849AF"/>
    <w:rsid w:val="00493ACA"/>
    <w:rsid w:val="004C4853"/>
    <w:rsid w:val="00594108"/>
    <w:rsid w:val="0079565E"/>
    <w:rsid w:val="00853823"/>
    <w:rsid w:val="00912D6C"/>
    <w:rsid w:val="009259F5"/>
    <w:rsid w:val="00957615"/>
    <w:rsid w:val="00B855E4"/>
    <w:rsid w:val="00C33377"/>
    <w:rsid w:val="00C92716"/>
    <w:rsid w:val="00D054A3"/>
    <w:rsid w:val="00DA3D0F"/>
    <w:rsid w:val="00E0390A"/>
    <w:rsid w:val="00E344F3"/>
    <w:rsid w:val="00E652DA"/>
    <w:rsid w:val="00F50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D6C"/>
  </w:style>
  <w:style w:type="paragraph" w:styleId="2">
    <w:name w:val="heading 2"/>
    <w:basedOn w:val="a"/>
    <w:link w:val="20"/>
    <w:uiPriority w:val="9"/>
    <w:qFormat/>
    <w:rsid w:val="007956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337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rmal (Web)"/>
    <w:basedOn w:val="a"/>
    <w:uiPriority w:val="99"/>
    <w:unhideWhenUsed/>
    <w:rsid w:val="00C33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33377"/>
    <w:rPr>
      <w:i/>
      <w:iCs/>
    </w:rPr>
  </w:style>
  <w:style w:type="paragraph" w:styleId="a6">
    <w:name w:val="Balloon Text"/>
    <w:basedOn w:val="a"/>
    <w:link w:val="a7"/>
    <w:uiPriority w:val="99"/>
    <w:semiHidden/>
    <w:unhideWhenUsed/>
    <w:rsid w:val="00C3337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3377"/>
    <w:rPr>
      <w:rFonts w:ascii="Tahoma" w:hAnsi="Tahoma" w:cs="Tahoma"/>
      <w:sz w:val="16"/>
      <w:szCs w:val="16"/>
    </w:rPr>
  </w:style>
  <w:style w:type="character" w:customStyle="1" w:styleId="20">
    <w:name w:val="Заголовок 2 Знак"/>
    <w:basedOn w:val="a0"/>
    <w:link w:val="2"/>
    <w:uiPriority w:val="9"/>
    <w:rsid w:val="0079565E"/>
    <w:rPr>
      <w:rFonts w:ascii="Times New Roman" w:eastAsia="Times New Roman" w:hAnsi="Times New Roman" w:cs="Times New Roman"/>
      <w:b/>
      <w:bCs/>
      <w:sz w:val="36"/>
      <w:szCs w:val="36"/>
      <w:lang w:eastAsia="ru-RU"/>
    </w:rPr>
  </w:style>
  <w:style w:type="character" w:styleId="a8">
    <w:name w:val="Hyperlink"/>
    <w:basedOn w:val="a0"/>
    <w:uiPriority w:val="99"/>
    <w:unhideWhenUsed/>
    <w:rsid w:val="00E344F3"/>
    <w:rPr>
      <w:color w:val="0000FF" w:themeColor="hyperlink"/>
      <w:u w:val="single"/>
    </w:rPr>
  </w:style>
  <w:style w:type="character" w:customStyle="1" w:styleId="apple-converted-space">
    <w:name w:val="apple-converted-space"/>
    <w:basedOn w:val="a0"/>
    <w:rsid w:val="00C92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956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337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rmal (Web)"/>
    <w:basedOn w:val="a"/>
    <w:uiPriority w:val="99"/>
    <w:unhideWhenUsed/>
    <w:rsid w:val="00C33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33377"/>
    <w:rPr>
      <w:i/>
      <w:iCs/>
    </w:rPr>
  </w:style>
  <w:style w:type="paragraph" w:styleId="a6">
    <w:name w:val="Balloon Text"/>
    <w:basedOn w:val="a"/>
    <w:link w:val="a7"/>
    <w:uiPriority w:val="99"/>
    <w:semiHidden/>
    <w:unhideWhenUsed/>
    <w:rsid w:val="00C3337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3377"/>
    <w:rPr>
      <w:rFonts w:ascii="Tahoma" w:hAnsi="Tahoma" w:cs="Tahoma"/>
      <w:sz w:val="16"/>
      <w:szCs w:val="16"/>
    </w:rPr>
  </w:style>
  <w:style w:type="character" w:customStyle="1" w:styleId="20">
    <w:name w:val="Заголовок 2 Знак"/>
    <w:basedOn w:val="a0"/>
    <w:link w:val="2"/>
    <w:uiPriority w:val="9"/>
    <w:rsid w:val="0079565E"/>
    <w:rPr>
      <w:rFonts w:ascii="Times New Roman" w:eastAsia="Times New Roman" w:hAnsi="Times New Roman" w:cs="Times New Roman"/>
      <w:b/>
      <w:bCs/>
      <w:sz w:val="36"/>
      <w:szCs w:val="36"/>
      <w:lang w:eastAsia="ru-RU"/>
    </w:rPr>
  </w:style>
  <w:style w:type="character" w:styleId="a8">
    <w:name w:val="Hyperlink"/>
    <w:basedOn w:val="a0"/>
    <w:uiPriority w:val="99"/>
    <w:unhideWhenUsed/>
    <w:rsid w:val="00E344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02837">
      <w:bodyDiv w:val="1"/>
      <w:marLeft w:val="0"/>
      <w:marRight w:val="0"/>
      <w:marTop w:val="0"/>
      <w:marBottom w:val="0"/>
      <w:divBdr>
        <w:top w:val="none" w:sz="0" w:space="0" w:color="auto"/>
        <w:left w:val="none" w:sz="0" w:space="0" w:color="auto"/>
        <w:bottom w:val="none" w:sz="0" w:space="0" w:color="auto"/>
        <w:right w:val="none" w:sz="0" w:space="0" w:color="auto"/>
      </w:divBdr>
      <w:divsChild>
        <w:div w:id="536115737">
          <w:marLeft w:val="547"/>
          <w:marRight w:val="0"/>
          <w:marTop w:val="115"/>
          <w:marBottom w:val="0"/>
          <w:divBdr>
            <w:top w:val="none" w:sz="0" w:space="0" w:color="auto"/>
            <w:left w:val="none" w:sz="0" w:space="0" w:color="auto"/>
            <w:bottom w:val="none" w:sz="0" w:space="0" w:color="auto"/>
            <w:right w:val="none" w:sz="0" w:space="0" w:color="auto"/>
          </w:divBdr>
        </w:div>
        <w:div w:id="1647660478">
          <w:marLeft w:val="547"/>
          <w:marRight w:val="0"/>
          <w:marTop w:val="115"/>
          <w:marBottom w:val="0"/>
          <w:divBdr>
            <w:top w:val="none" w:sz="0" w:space="0" w:color="auto"/>
            <w:left w:val="none" w:sz="0" w:space="0" w:color="auto"/>
            <w:bottom w:val="none" w:sz="0" w:space="0" w:color="auto"/>
            <w:right w:val="none" w:sz="0" w:space="0" w:color="auto"/>
          </w:divBdr>
        </w:div>
      </w:divsChild>
    </w:div>
    <w:div w:id="616374392">
      <w:bodyDiv w:val="1"/>
      <w:marLeft w:val="0"/>
      <w:marRight w:val="0"/>
      <w:marTop w:val="0"/>
      <w:marBottom w:val="0"/>
      <w:divBdr>
        <w:top w:val="none" w:sz="0" w:space="0" w:color="auto"/>
        <w:left w:val="none" w:sz="0" w:space="0" w:color="auto"/>
        <w:bottom w:val="none" w:sz="0" w:space="0" w:color="auto"/>
        <w:right w:val="none" w:sz="0" w:space="0" w:color="auto"/>
      </w:divBdr>
    </w:div>
    <w:div w:id="838932655">
      <w:bodyDiv w:val="1"/>
      <w:marLeft w:val="0"/>
      <w:marRight w:val="0"/>
      <w:marTop w:val="0"/>
      <w:marBottom w:val="0"/>
      <w:divBdr>
        <w:top w:val="none" w:sz="0" w:space="0" w:color="auto"/>
        <w:left w:val="none" w:sz="0" w:space="0" w:color="auto"/>
        <w:bottom w:val="none" w:sz="0" w:space="0" w:color="auto"/>
        <w:right w:val="none" w:sz="0" w:space="0" w:color="auto"/>
      </w:divBdr>
    </w:div>
    <w:div w:id="870997958">
      <w:bodyDiv w:val="1"/>
      <w:marLeft w:val="0"/>
      <w:marRight w:val="0"/>
      <w:marTop w:val="0"/>
      <w:marBottom w:val="0"/>
      <w:divBdr>
        <w:top w:val="none" w:sz="0" w:space="0" w:color="auto"/>
        <w:left w:val="none" w:sz="0" w:space="0" w:color="auto"/>
        <w:bottom w:val="none" w:sz="0" w:space="0" w:color="auto"/>
        <w:right w:val="none" w:sz="0" w:space="0" w:color="auto"/>
      </w:divBdr>
      <w:divsChild>
        <w:div w:id="2135445828">
          <w:marLeft w:val="547"/>
          <w:marRight w:val="0"/>
          <w:marTop w:val="120"/>
          <w:marBottom w:val="0"/>
          <w:divBdr>
            <w:top w:val="none" w:sz="0" w:space="0" w:color="auto"/>
            <w:left w:val="none" w:sz="0" w:space="0" w:color="auto"/>
            <w:bottom w:val="none" w:sz="0" w:space="0" w:color="auto"/>
            <w:right w:val="none" w:sz="0" w:space="0" w:color="auto"/>
          </w:divBdr>
        </w:div>
      </w:divsChild>
    </w:div>
    <w:div w:id="887640986">
      <w:bodyDiv w:val="1"/>
      <w:marLeft w:val="0"/>
      <w:marRight w:val="0"/>
      <w:marTop w:val="0"/>
      <w:marBottom w:val="0"/>
      <w:divBdr>
        <w:top w:val="none" w:sz="0" w:space="0" w:color="auto"/>
        <w:left w:val="none" w:sz="0" w:space="0" w:color="auto"/>
        <w:bottom w:val="none" w:sz="0" w:space="0" w:color="auto"/>
        <w:right w:val="none" w:sz="0" w:space="0" w:color="auto"/>
      </w:divBdr>
      <w:divsChild>
        <w:div w:id="518391229">
          <w:marLeft w:val="547"/>
          <w:marRight w:val="0"/>
          <w:marTop w:val="154"/>
          <w:marBottom w:val="0"/>
          <w:divBdr>
            <w:top w:val="none" w:sz="0" w:space="0" w:color="auto"/>
            <w:left w:val="none" w:sz="0" w:space="0" w:color="auto"/>
            <w:bottom w:val="none" w:sz="0" w:space="0" w:color="auto"/>
            <w:right w:val="none" w:sz="0" w:space="0" w:color="auto"/>
          </w:divBdr>
        </w:div>
        <w:div w:id="476462432">
          <w:marLeft w:val="547"/>
          <w:marRight w:val="0"/>
          <w:marTop w:val="154"/>
          <w:marBottom w:val="0"/>
          <w:divBdr>
            <w:top w:val="none" w:sz="0" w:space="0" w:color="auto"/>
            <w:left w:val="none" w:sz="0" w:space="0" w:color="auto"/>
            <w:bottom w:val="none" w:sz="0" w:space="0" w:color="auto"/>
            <w:right w:val="none" w:sz="0" w:space="0" w:color="auto"/>
          </w:divBdr>
        </w:div>
      </w:divsChild>
    </w:div>
    <w:div w:id="1030570551">
      <w:bodyDiv w:val="1"/>
      <w:marLeft w:val="0"/>
      <w:marRight w:val="0"/>
      <w:marTop w:val="0"/>
      <w:marBottom w:val="0"/>
      <w:divBdr>
        <w:top w:val="none" w:sz="0" w:space="0" w:color="auto"/>
        <w:left w:val="none" w:sz="0" w:space="0" w:color="auto"/>
        <w:bottom w:val="none" w:sz="0" w:space="0" w:color="auto"/>
        <w:right w:val="none" w:sz="0" w:space="0" w:color="auto"/>
      </w:divBdr>
      <w:divsChild>
        <w:div w:id="36217021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omionline.ru/news/4396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1234</Words>
  <Characters>7035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Пользователь</cp:lastModifiedBy>
  <cp:revision>11</cp:revision>
  <cp:lastPrinted>2016-03-17T09:15:00Z</cp:lastPrinted>
  <dcterms:created xsi:type="dcterms:W3CDTF">2016-03-09T17:48:00Z</dcterms:created>
  <dcterms:modified xsi:type="dcterms:W3CDTF">2016-03-17T09:16:00Z</dcterms:modified>
</cp:coreProperties>
</file>